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E366" w14:textId="649AE958" w:rsidR="00883F90" w:rsidRPr="00BD6DB8" w:rsidRDefault="00883F90" w:rsidP="00883F90">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BD6DB8">
        <w:rPr>
          <w:rFonts w:ascii="Times New Roman" w:hAnsi="Times New Roman" w:cs="Times New Roman"/>
          <w:b/>
          <w:sz w:val="28"/>
          <w:szCs w:val="28"/>
        </w:rPr>
        <w:t xml:space="preserve">Результаты контроля за реализацией мероприятий </w:t>
      </w:r>
      <w:r>
        <w:rPr>
          <w:rFonts w:ascii="Times New Roman" w:hAnsi="Times New Roman" w:cs="Times New Roman"/>
          <w:b/>
          <w:sz w:val="28"/>
          <w:szCs w:val="28"/>
        </w:rPr>
        <w:br/>
      </w:r>
      <w:r w:rsidRPr="00BD6DB8">
        <w:rPr>
          <w:rFonts w:ascii="Times New Roman" w:hAnsi="Times New Roman" w:cs="Times New Roman"/>
          <w:b/>
          <w:sz w:val="28"/>
          <w:szCs w:val="28"/>
        </w:rPr>
        <w:t>по профессиональному развитию федеральных госуда</w:t>
      </w:r>
      <w:r>
        <w:rPr>
          <w:rFonts w:ascii="Times New Roman" w:hAnsi="Times New Roman" w:cs="Times New Roman"/>
          <w:b/>
          <w:sz w:val="28"/>
          <w:szCs w:val="28"/>
        </w:rPr>
        <w:t xml:space="preserve">рственных гражданских служащих, </w:t>
      </w:r>
      <w:r w:rsidRPr="00BD6DB8">
        <w:rPr>
          <w:rFonts w:ascii="Times New Roman" w:hAnsi="Times New Roman" w:cs="Times New Roman"/>
          <w:b/>
          <w:sz w:val="28"/>
          <w:szCs w:val="28"/>
        </w:rPr>
        <w:t xml:space="preserve">в том числе обучения </w:t>
      </w:r>
      <w:r>
        <w:rPr>
          <w:rFonts w:ascii="Times New Roman" w:hAnsi="Times New Roman" w:cs="Times New Roman"/>
          <w:b/>
          <w:sz w:val="28"/>
          <w:szCs w:val="28"/>
        </w:rPr>
        <w:t xml:space="preserve">федеральных государственных гражданских служащих </w:t>
      </w:r>
      <w:r w:rsidRPr="00BD6DB8">
        <w:rPr>
          <w:rFonts w:ascii="Times New Roman" w:hAnsi="Times New Roman" w:cs="Times New Roman"/>
          <w:b/>
          <w:sz w:val="28"/>
          <w:szCs w:val="28"/>
        </w:rPr>
        <w:t>на основании образовательных сертификатов</w:t>
      </w:r>
      <w:r>
        <w:rPr>
          <w:rFonts w:ascii="Times New Roman" w:hAnsi="Times New Roman" w:cs="Times New Roman"/>
          <w:b/>
          <w:sz w:val="28"/>
          <w:szCs w:val="28"/>
        </w:rPr>
        <w:t>, за 2023 год</w:t>
      </w:r>
    </w:p>
    <w:p w14:paraId="55745CB3" w14:textId="77777777" w:rsidR="00BA0032" w:rsidRPr="00F95486" w:rsidRDefault="00BA0032" w:rsidP="00F95486">
      <w:pPr>
        <w:spacing w:after="0" w:line="240" w:lineRule="auto"/>
        <w:jc w:val="center"/>
        <w:rPr>
          <w:rFonts w:ascii="Times New Roman" w:eastAsia="Times New Roman" w:hAnsi="Times New Roman" w:cs="Times New Roman"/>
          <w:b/>
          <w:sz w:val="28"/>
          <w:szCs w:val="28"/>
          <w:lang w:eastAsia="ru-RU"/>
        </w:rPr>
      </w:pPr>
    </w:p>
    <w:p w14:paraId="425AC839" w14:textId="77777777" w:rsidR="00BA0032" w:rsidRPr="00F95486" w:rsidRDefault="00BA0032" w:rsidP="00F95486">
      <w:pPr>
        <w:spacing w:after="0" w:line="240" w:lineRule="auto"/>
        <w:ind w:firstLine="709"/>
        <w:jc w:val="both"/>
        <w:rPr>
          <w:rFonts w:ascii="Times New Roman" w:eastAsia="Times New Roman" w:hAnsi="Times New Roman" w:cs="Times New Roman"/>
          <w:sz w:val="28"/>
          <w:szCs w:val="28"/>
          <w:lang w:eastAsia="ru-RU"/>
        </w:rPr>
      </w:pPr>
      <w:r w:rsidRPr="00F95486">
        <w:rPr>
          <w:rFonts w:ascii="Times New Roman" w:eastAsia="Times New Roman" w:hAnsi="Times New Roman" w:cs="Times New Roman"/>
          <w:sz w:val="28"/>
          <w:szCs w:val="28"/>
          <w:lang w:eastAsia="ru-RU"/>
        </w:rPr>
        <w:t xml:space="preserve">В 2023 году организация мероприятий по профессиональному развитию федеральных государственных гражданских служащих Российской Федерации </w:t>
      </w:r>
      <w:r w:rsidR="00A26FA1" w:rsidRPr="00F95486">
        <w:rPr>
          <w:rFonts w:ascii="Times New Roman" w:eastAsia="Times New Roman" w:hAnsi="Times New Roman" w:cs="Times New Roman"/>
          <w:sz w:val="28"/>
          <w:szCs w:val="28"/>
          <w:lang w:eastAsia="ru-RU"/>
        </w:rPr>
        <w:br/>
      </w:r>
      <w:r w:rsidRPr="00F95486">
        <w:rPr>
          <w:rFonts w:ascii="Times New Roman" w:eastAsia="Times New Roman" w:hAnsi="Times New Roman" w:cs="Times New Roman"/>
          <w:sz w:val="28"/>
          <w:szCs w:val="28"/>
          <w:lang w:eastAsia="ru-RU"/>
        </w:rPr>
        <w:t xml:space="preserve">(далее – федеральные гражданские служащие) осуществлялась в соответствии </w:t>
      </w:r>
      <w:r w:rsidR="00BC08B1" w:rsidRPr="00F95486">
        <w:rPr>
          <w:rFonts w:ascii="Times New Roman" w:eastAsia="Times New Roman" w:hAnsi="Times New Roman" w:cs="Times New Roman"/>
          <w:sz w:val="28"/>
          <w:szCs w:val="28"/>
          <w:lang w:eastAsia="ru-RU"/>
        </w:rPr>
        <w:br/>
      </w:r>
      <w:r w:rsidRPr="00F95486">
        <w:rPr>
          <w:rFonts w:ascii="Times New Roman" w:eastAsia="Times New Roman" w:hAnsi="Times New Roman" w:cs="Times New Roman"/>
          <w:sz w:val="28"/>
          <w:szCs w:val="28"/>
          <w:lang w:eastAsia="ru-RU"/>
        </w:rPr>
        <w:t xml:space="preserve">с Положением о порядке осуществления профессионального развития государственных гражданских служащих Российской Федерации, утвержденным Указом Президента Российской Федерации от 21 февраля 2019 г. № 68 </w:t>
      </w:r>
      <w:r w:rsidR="00BC08B1" w:rsidRPr="00F95486">
        <w:rPr>
          <w:rFonts w:ascii="Times New Roman" w:eastAsia="Times New Roman" w:hAnsi="Times New Roman" w:cs="Times New Roman"/>
          <w:sz w:val="28"/>
          <w:szCs w:val="28"/>
          <w:lang w:eastAsia="ru-RU"/>
        </w:rPr>
        <w:br/>
      </w:r>
      <w:r w:rsidRPr="00F95486">
        <w:rPr>
          <w:rFonts w:ascii="Times New Roman" w:eastAsia="Times New Roman" w:hAnsi="Times New Roman" w:cs="Times New Roman"/>
          <w:sz w:val="28"/>
          <w:szCs w:val="28"/>
          <w:lang w:eastAsia="ru-RU"/>
        </w:rPr>
        <w:t>"О профессиональном развитии государственных гражданских служащих Российской Федерации" (далее – Положение).</w:t>
      </w:r>
    </w:p>
    <w:p w14:paraId="0182A882" w14:textId="620531D9"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Профессиональное развитие </w:t>
      </w:r>
      <w:r w:rsidR="007B0EA2">
        <w:rPr>
          <w:rFonts w:ascii="Times New Roman" w:hAnsi="Times New Roman" w:cs="Times New Roman"/>
          <w:sz w:val="28"/>
          <w:szCs w:val="28"/>
        </w:rPr>
        <w:t xml:space="preserve">федеральных </w:t>
      </w:r>
      <w:r w:rsidRPr="00F95486">
        <w:rPr>
          <w:rFonts w:ascii="Times New Roman" w:hAnsi="Times New Roman" w:cs="Times New Roman"/>
          <w:sz w:val="28"/>
          <w:szCs w:val="28"/>
        </w:rPr>
        <w:t xml:space="preserve">гражданских служащих реализовалось в 2023 году в соответствии с приоритетными направлениями профессионального развития федеральных гражданских служащих (далее – приоритетные направления) на 2023 год, утвержденными Министром труда </w:t>
      </w:r>
      <w:r w:rsidR="00255E8B">
        <w:rPr>
          <w:rFonts w:ascii="Times New Roman" w:hAnsi="Times New Roman" w:cs="Times New Roman"/>
          <w:sz w:val="28"/>
          <w:szCs w:val="28"/>
        </w:rPr>
        <w:br/>
      </w:r>
      <w:r w:rsidRPr="00F95486">
        <w:rPr>
          <w:rFonts w:ascii="Times New Roman" w:hAnsi="Times New Roman" w:cs="Times New Roman"/>
          <w:sz w:val="28"/>
          <w:szCs w:val="28"/>
        </w:rPr>
        <w:t>и социальной защиты Российской Федерации.</w:t>
      </w:r>
    </w:p>
    <w:p w14:paraId="0C874504"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В 2023 году обучение федеральных гражданских служащих по приоритетным направлениям осуществлялось преимущественно в рамках государственного задания на оказание государственных услуг по реализации дополнительных профессиональных программ в следующих образовательных организациях:</w:t>
      </w:r>
    </w:p>
    <w:p w14:paraId="3C6F705D"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федеральное государственное образовательное бюджетное учреждение высшего образования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Финансовый университет при Правительстве Российской Федерации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(далее – Финансовый университет); </w:t>
      </w:r>
    </w:p>
    <w:p w14:paraId="1A3670D3"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федеральное государственное автономное образовательное учреждение высшего образования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Национальный исследовательский университет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Высшая школа экономики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(далее – НИУ ВШЭ); </w:t>
      </w:r>
    </w:p>
    <w:p w14:paraId="3592FFF5"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Российская академия народного хозяйства и государственной службы при Президенте Российской Федерации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(далее – РАНХиГС); </w:t>
      </w:r>
    </w:p>
    <w:p w14:paraId="63722169"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Московский государственный университет имени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М.В. Ломоносова</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(далее – МГУ); </w:t>
      </w:r>
    </w:p>
    <w:p w14:paraId="2C7896F5"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Санкт-Петербургский государственный университет</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(далее – СПбГУ).</w:t>
      </w:r>
    </w:p>
    <w:p w14:paraId="2943F85E" w14:textId="3F97F181"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Также в 2023 году организовано обучение на основании</w:t>
      </w:r>
      <w:r w:rsidR="0082587D">
        <w:rPr>
          <w:rFonts w:ascii="Times New Roman" w:hAnsi="Times New Roman" w:cs="Times New Roman"/>
          <w:sz w:val="28"/>
          <w:szCs w:val="28"/>
        </w:rPr>
        <w:t xml:space="preserve"> государственных</w:t>
      </w:r>
      <w:r w:rsidRPr="00F95486">
        <w:rPr>
          <w:rFonts w:ascii="Times New Roman" w:hAnsi="Times New Roman" w:cs="Times New Roman"/>
          <w:sz w:val="28"/>
          <w:szCs w:val="28"/>
        </w:rPr>
        <w:t xml:space="preserve"> образовательных сертификатов </w:t>
      </w:r>
      <w:r w:rsidR="0082587D" w:rsidRPr="0082587D">
        <w:rPr>
          <w:rFonts w:ascii="Times New Roman" w:hAnsi="Times New Roman" w:cs="Times New Roman"/>
          <w:sz w:val="28"/>
          <w:szCs w:val="28"/>
        </w:rPr>
        <w:t>на дополнительное профессиональное образо</w:t>
      </w:r>
      <w:r w:rsidR="0082587D" w:rsidRPr="0082587D">
        <w:rPr>
          <w:rFonts w:ascii="Times New Roman" w:hAnsi="Times New Roman" w:cs="Times New Roman"/>
          <w:sz w:val="28"/>
          <w:szCs w:val="28"/>
        </w:rPr>
        <w:lastRenderedPageBreak/>
        <w:t>вание</w:t>
      </w:r>
      <w:r w:rsidR="0082587D">
        <w:rPr>
          <w:rFonts w:ascii="Times New Roman" w:hAnsi="Times New Roman" w:cs="Times New Roman"/>
          <w:sz w:val="28"/>
          <w:szCs w:val="28"/>
        </w:rPr>
        <w:t xml:space="preserve"> (далее – образовательные сертификаты) </w:t>
      </w:r>
      <w:r w:rsidRPr="00F95486">
        <w:rPr>
          <w:rFonts w:ascii="Times New Roman" w:hAnsi="Times New Roman" w:cs="Times New Roman"/>
          <w:sz w:val="28"/>
          <w:szCs w:val="28"/>
        </w:rPr>
        <w:t xml:space="preserve">с использованием сервисов федеральной государственной информационной системы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9565C7" w:rsidRPr="00F95486">
        <w:rPr>
          <w:rFonts w:ascii="Times New Roman" w:hAnsi="Times New Roman" w:cs="Times New Roman"/>
          <w:sz w:val="28"/>
          <w:szCs w:val="28"/>
        </w:rPr>
        <w:t>"</w:t>
      </w:r>
      <w:r w:rsidR="00942315">
        <w:rPr>
          <w:rFonts w:ascii="Times New Roman" w:hAnsi="Times New Roman" w:cs="Times New Roman"/>
          <w:sz w:val="28"/>
          <w:szCs w:val="28"/>
        </w:rPr>
        <w:t xml:space="preserve"> (далее – единый ресурс)</w:t>
      </w:r>
      <w:r w:rsidR="007F4C93">
        <w:rPr>
          <w:rFonts w:ascii="Times New Roman" w:hAnsi="Times New Roman" w:cs="Times New Roman"/>
          <w:sz w:val="28"/>
          <w:szCs w:val="28"/>
        </w:rPr>
        <w:t>.</w:t>
      </w:r>
    </w:p>
    <w:p w14:paraId="2F9BECF1" w14:textId="77E7C2BF"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Обучение на основании образовательных сертификатов осуществлялось </w:t>
      </w:r>
      <w:r w:rsidR="007B0EA2">
        <w:rPr>
          <w:rFonts w:ascii="Times New Roman" w:hAnsi="Times New Roman" w:cs="Times New Roman"/>
          <w:sz w:val="28"/>
          <w:szCs w:val="28"/>
        </w:rPr>
        <w:br/>
      </w:r>
      <w:r w:rsidRPr="00F95486">
        <w:rPr>
          <w:rFonts w:ascii="Times New Roman" w:hAnsi="Times New Roman" w:cs="Times New Roman"/>
          <w:sz w:val="28"/>
          <w:szCs w:val="28"/>
        </w:rPr>
        <w:t>по 73</w:t>
      </w:r>
      <w:r w:rsidR="00837DDB">
        <w:rPr>
          <w:rFonts w:ascii="Times New Roman" w:hAnsi="Times New Roman" w:cs="Times New Roman"/>
          <w:sz w:val="28"/>
          <w:szCs w:val="28"/>
        </w:rPr>
        <w:t xml:space="preserve"> дополнительным профессиональным</w:t>
      </w:r>
      <w:r w:rsidRPr="00F95486">
        <w:rPr>
          <w:rFonts w:ascii="Times New Roman" w:hAnsi="Times New Roman" w:cs="Times New Roman"/>
          <w:sz w:val="28"/>
          <w:szCs w:val="28"/>
        </w:rPr>
        <w:t xml:space="preserve"> программам в соответствии </w:t>
      </w:r>
      <w:r w:rsidR="00837DDB">
        <w:rPr>
          <w:rFonts w:ascii="Times New Roman" w:hAnsi="Times New Roman" w:cs="Times New Roman"/>
          <w:sz w:val="28"/>
          <w:szCs w:val="28"/>
        </w:rPr>
        <w:br/>
      </w:r>
      <w:r w:rsidRPr="00F95486">
        <w:rPr>
          <w:rFonts w:ascii="Times New Roman" w:hAnsi="Times New Roman" w:cs="Times New Roman"/>
          <w:sz w:val="28"/>
          <w:szCs w:val="28"/>
        </w:rPr>
        <w:t>с индивидуальным выбором федеральных гражданских служащих в организациях, включенных в реестр исполнителей государственной услуги по реализации дополнительных профессиональных программ для государственных гражданских служащих</w:t>
      </w:r>
      <w:r w:rsidR="007B0EA2">
        <w:rPr>
          <w:rFonts w:ascii="Times New Roman" w:hAnsi="Times New Roman" w:cs="Times New Roman"/>
          <w:sz w:val="28"/>
          <w:szCs w:val="28"/>
        </w:rPr>
        <w:t xml:space="preserve"> Российской Федерации</w:t>
      </w:r>
      <w:r w:rsidRPr="00F95486">
        <w:rPr>
          <w:rFonts w:ascii="Times New Roman" w:hAnsi="Times New Roman" w:cs="Times New Roman"/>
          <w:sz w:val="28"/>
          <w:szCs w:val="28"/>
        </w:rPr>
        <w:t xml:space="preserve"> на основании образовательных сертификатов </w:t>
      </w:r>
      <w:r w:rsidR="00837DDB">
        <w:rPr>
          <w:rFonts w:ascii="Times New Roman" w:hAnsi="Times New Roman" w:cs="Times New Roman"/>
          <w:sz w:val="28"/>
          <w:szCs w:val="28"/>
        </w:rPr>
        <w:br/>
      </w:r>
      <w:r w:rsidRPr="00F95486">
        <w:rPr>
          <w:rFonts w:ascii="Times New Roman" w:hAnsi="Times New Roman" w:cs="Times New Roman"/>
          <w:sz w:val="28"/>
          <w:szCs w:val="28"/>
        </w:rPr>
        <w:t>на дополнительное профессиональное образование.</w:t>
      </w:r>
    </w:p>
    <w:p w14:paraId="0BDD9546" w14:textId="77777777" w:rsidR="00BA0032"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Обучение федеральных гражданских служащих в рамках государственного заказа по тематикам, отражающим специфику деятельности соответствующего </w:t>
      </w:r>
      <w:r w:rsidRPr="00F95486">
        <w:rPr>
          <w:rFonts w:ascii="Times New Roman" w:hAnsi="Times New Roman" w:cs="Times New Roman"/>
          <w:sz w:val="28"/>
          <w:szCs w:val="28"/>
        </w:rPr>
        <w:lastRenderedPageBreak/>
        <w:t xml:space="preserve">федерального государственного органа, а также по отдельным приоритетным направлениям реализовалось в организациях, осуществляющих образовательную деятельность и определенных федеральными государственными органами самостоятельно в соответствии с законодательством Российской Федерации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w:t>
      </w:r>
    </w:p>
    <w:p w14:paraId="3F601C86" w14:textId="77777777" w:rsidR="00883F90" w:rsidRDefault="00883F90" w:rsidP="00883F90">
      <w:pPr>
        <w:pStyle w:val="a4"/>
        <w:spacing w:after="0" w:line="240" w:lineRule="auto"/>
        <w:ind w:left="0"/>
        <w:rPr>
          <w:rFonts w:ascii="Times New Roman" w:hAnsi="Times New Roman" w:cs="Times New Roman"/>
          <w:sz w:val="28"/>
          <w:szCs w:val="28"/>
        </w:rPr>
      </w:pPr>
    </w:p>
    <w:p w14:paraId="7560F257" w14:textId="1E98FC7B" w:rsidR="00BA0032" w:rsidRPr="00883F90" w:rsidRDefault="00BA0032" w:rsidP="00883F90">
      <w:pPr>
        <w:pStyle w:val="a4"/>
        <w:spacing w:after="0" w:line="240" w:lineRule="auto"/>
        <w:ind w:left="0"/>
        <w:jc w:val="center"/>
        <w:rPr>
          <w:rFonts w:ascii="Times New Roman" w:hAnsi="Times New Roman" w:cs="Times New Roman"/>
          <w:b/>
          <w:sz w:val="28"/>
          <w:szCs w:val="28"/>
        </w:rPr>
      </w:pPr>
      <w:r w:rsidRPr="00883F90">
        <w:rPr>
          <w:rFonts w:ascii="Times New Roman" w:hAnsi="Times New Roman" w:cs="Times New Roman"/>
          <w:b/>
          <w:sz w:val="28"/>
          <w:szCs w:val="28"/>
        </w:rPr>
        <w:t>Организация централизованного обучения федеральных гражданских служащих</w:t>
      </w:r>
      <w:r w:rsidR="00883F90">
        <w:rPr>
          <w:rFonts w:ascii="Times New Roman" w:hAnsi="Times New Roman" w:cs="Times New Roman"/>
          <w:b/>
          <w:sz w:val="28"/>
          <w:szCs w:val="28"/>
        </w:rPr>
        <w:t xml:space="preserve"> в 2023 году</w:t>
      </w:r>
    </w:p>
    <w:p w14:paraId="233DEB0B" w14:textId="77777777" w:rsidR="00BA0032" w:rsidRPr="00883F90" w:rsidRDefault="00BA0032" w:rsidP="00883F90">
      <w:pPr>
        <w:pStyle w:val="a4"/>
        <w:spacing w:after="0" w:line="240" w:lineRule="auto"/>
        <w:jc w:val="center"/>
        <w:rPr>
          <w:rFonts w:ascii="Times New Roman" w:hAnsi="Times New Roman" w:cs="Times New Roman"/>
          <w:b/>
          <w:sz w:val="28"/>
          <w:szCs w:val="28"/>
        </w:rPr>
      </w:pPr>
    </w:p>
    <w:p w14:paraId="196ECD28" w14:textId="4319CDB5" w:rsidR="00BA0032" w:rsidRPr="00F95486" w:rsidRDefault="00FE0E13" w:rsidP="00F95486">
      <w:pPr>
        <w:pStyle w:val="a4"/>
        <w:spacing w:after="0" w:line="240" w:lineRule="auto"/>
        <w:ind w:left="0" w:firstLine="709"/>
        <w:jc w:val="both"/>
        <w:rPr>
          <w:rFonts w:ascii="Times New Roman" w:hAnsi="Times New Roman" w:cs="Times New Roman"/>
          <w:sz w:val="28"/>
          <w:szCs w:val="28"/>
        </w:rPr>
      </w:pPr>
      <w:r w:rsidRPr="00D17BA4">
        <w:rPr>
          <w:rFonts w:ascii="Times New Roman" w:eastAsia="Times New Roman" w:hAnsi="Times New Roman" w:cs="Times New Roman"/>
          <w:sz w:val="28"/>
          <w:szCs w:val="28"/>
          <w:lang w:eastAsia="ru-RU"/>
        </w:rPr>
        <w:t>Министерством труда и социальной защиты Российской Федерации</w:t>
      </w:r>
      <w:r w:rsidR="00BA0032" w:rsidRPr="00F95486">
        <w:rPr>
          <w:rFonts w:ascii="Times New Roman" w:hAnsi="Times New Roman" w:cs="Times New Roman"/>
          <w:sz w:val="28"/>
          <w:szCs w:val="28"/>
        </w:rPr>
        <w:t xml:space="preserve"> в целях организации в 2023 году централизованного обучения федеральных гражданских служащих в соответствии с подпунктом </w:t>
      </w:r>
      <w:r w:rsidR="009565C7" w:rsidRPr="00F95486">
        <w:rPr>
          <w:rFonts w:ascii="Times New Roman" w:hAnsi="Times New Roman" w:cs="Times New Roman"/>
          <w:sz w:val="28"/>
          <w:szCs w:val="28"/>
        </w:rPr>
        <w:t>"</w:t>
      </w:r>
      <w:r w:rsidR="00BA0032" w:rsidRPr="00F95486">
        <w:rPr>
          <w:rFonts w:ascii="Times New Roman" w:hAnsi="Times New Roman" w:cs="Times New Roman"/>
          <w:sz w:val="28"/>
          <w:szCs w:val="28"/>
        </w:rPr>
        <w:t>б</w:t>
      </w:r>
      <w:r w:rsidR="009565C7" w:rsidRPr="00F95486">
        <w:rPr>
          <w:rFonts w:ascii="Times New Roman" w:hAnsi="Times New Roman" w:cs="Times New Roman"/>
          <w:sz w:val="28"/>
          <w:szCs w:val="28"/>
        </w:rPr>
        <w:t>"</w:t>
      </w:r>
      <w:r w:rsidR="00BA0032" w:rsidRPr="00F95486">
        <w:rPr>
          <w:rFonts w:ascii="Times New Roman" w:hAnsi="Times New Roman" w:cs="Times New Roman"/>
          <w:sz w:val="28"/>
          <w:szCs w:val="28"/>
        </w:rPr>
        <w:t xml:space="preserve"> пункта 22 Положения сформированы, согласованы с Администрацией Президента Российской Федерации </w:t>
      </w:r>
      <w:r w:rsidR="00BA0032" w:rsidRPr="00F95486">
        <w:rPr>
          <w:rFonts w:ascii="Times New Roman" w:hAnsi="Times New Roman" w:cs="Times New Roman"/>
          <w:sz w:val="28"/>
          <w:szCs w:val="28"/>
        </w:rPr>
        <w:lastRenderedPageBreak/>
        <w:t>и представлены в Правительство Российской Федерации:</w:t>
      </w:r>
    </w:p>
    <w:p w14:paraId="4AC127EF" w14:textId="348F8E77" w:rsidR="00BA0032" w:rsidRPr="00F95486" w:rsidRDefault="00BA0032" w:rsidP="00F95486">
      <w:pPr>
        <w:pStyle w:val="a4"/>
        <w:spacing w:after="0" w:line="240" w:lineRule="auto"/>
        <w:ind w:left="0"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предложения об организации централизованного обучения федеральных гражданских служащих по </w:t>
      </w:r>
      <w:r w:rsidR="00837DDB">
        <w:rPr>
          <w:rFonts w:ascii="Times New Roman" w:hAnsi="Times New Roman" w:cs="Times New Roman"/>
          <w:sz w:val="28"/>
          <w:szCs w:val="28"/>
        </w:rPr>
        <w:t>дополнительным профессиональным</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программам, которые соответствуют приоритетным направлениям на 2023 год (с указанием предметно-тематического содержания </w:t>
      </w:r>
      <w:r w:rsidR="00837DDB">
        <w:rPr>
          <w:rFonts w:ascii="Times New Roman" w:hAnsi="Times New Roman" w:cs="Times New Roman"/>
          <w:sz w:val="28"/>
          <w:szCs w:val="28"/>
        </w:rPr>
        <w:t xml:space="preserve">дополнительных профессиональных </w:t>
      </w:r>
      <w:r w:rsidRPr="00F95486">
        <w:rPr>
          <w:rFonts w:ascii="Times New Roman" w:hAnsi="Times New Roman" w:cs="Times New Roman"/>
          <w:sz w:val="28"/>
          <w:szCs w:val="28"/>
        </w:rPr>
        <w:t>программ, срока обучения по указанным программам, количества федеральных гражданских служащих, которых планир</w:t>
      </w:r>
      <w:r w:rsidR="00171857" w:rsidRPr="00F95486">
        <w:rPr>
          <w:rFonts w:ascii="Times New Roman" w:hAnsi="Times New Roman" w:cs="Times New Roman"/>
          <w:sz w:val="28"/>
          <w:szCs w:val="28"/>
        </w:rPr>
        <w:t>овалось</w:t>
      </w:r>
      <w:r w:rsidRPr="00F95486">
        <w:rPr>
          <w:rFonts w:ascii="Times New Roman" w:hAnsi="Times New Roman" w:cs="Times New Roman"/>
          <w:sz w:val="28"/>
          <w:szCs w:val="28"/>
        </w:rPr>
        <w:t xml:space="preserve"> направить на обучение по каждой </w:t>
      </w:r>
      <w:r w:rsidRPr="007F4C93">
        <w:rPr>
          <w:rFonts w:ascii="Times New Roman" w:hAnsi="Times New Roman" w:cs="Times New Roman"/>
          <w:spacing w:val="-6"/>
          <w:sz w:val="28"/>
          <w:szCs w:val="28"/>
        </w:rPr>
        <w:t>такой программе, перечня образовательных организаций, реализующих эти программы);</w:t>
      </w:r>
    </w:p>
    <w:p w14:paraId="6F25E2B3" w14:textId="77777777" w:rsidR="00BA0032" w:rsidRPr="00F95486" w:rsidRDefault="00BA0032" w:rsidP="00F95486">
      <w:pPr>
        <w:pStyle w:val="a4"/>
        <w:spacing w:after="0" w:line="240" w:lineRule="auto"/>
        <w:ind w:left="0"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предложения об объеме финансирования на очередной финансовый год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и плановый период расходов на реализацию мероприятий по профессиональному развитию федеральных гражданских служащих.</w:t>
      </w:r>
    </w:p>
    <w:p w14:paraId="1B76D5EE" w14:textId="0C0B0E93" w:rsidR="00BA0032" w:rsidRPr="00F95486" w:rsidRDefault="00BA0032" w:rsidP="00F95486">
      <w:pPr>
        <w:pStyle w:val="a4"/>
        <w:spacing w:after="0" w:line="240" w:lineRule="auto"/>
        <w:ind w:left="0" w:firstLine="709"/>
        <w:jc w:val="both"/>
        <w:rPr>
          <w:rFonts w:ascii="Times New Roman" w:hAnsi="Times New Roman" w:cs="Times New Roman"/>
          <w:sz w:val="28"/>
          <w:szCs w:val="28"/>
        </w:rPr>
      </w:pPr>
      <w:r w:rsidRPr="00F95486">
        <w:rPr>
          <w:rFonts w:ascii="Times New Roman" w:hAnsi="Times New Roman" w:cs="Times New Roman"/>
          <w:sz w:val="28"/>
          <w:szCs w:val="28"/>
        </w:rPr>
        <w:t>Приоритетные направления на 2023</w:t>
      </w:r>
      <w:r w:rsidR="007B0EA2">
        <w:rPr>
          <w:rFonts w:ascii="Times New Roman" w:hAnsi="Times New Roman" w:cs="Times New Roman"/>
          <w:sz w:val="28"/>
          <w:szCs w:val="28"/>
        </w:rPr>
        <w:t xml:space="preserve"> год</w:t>
      </w:r>
      <w:r w:rsidRPr="00F95486">
        <w:rPr>
          <w:rFonts w:ascii="Times New Roman" w:hAnsi="Times New Roman" w:cs="Times New Roman"/>
          <w:sz w:val="28"/>
          <w:szCs w:val="28"/>
        </w:rPr>
        <w:t xml:space="preserve"> актуализированы с учетом разработанного Минтрудом Рос</w:t>
      </w:r>
      <w:r w:rsidRPr="00F95486">
        <w:rPr>
          <w:rFonts w:ascii="Times New Roman" w:hAnsi="Times New Roman" w:cs="Times New Roman"/>
          <w:sz w:val="28"/>
          <w:szCs w:val="28"/>
        </w:rPr>
        <w:lastRenderedPageBreak/>
        <w:t xml:space="preserve">сии подхода к определению приоритетных направлений. В соответствии с предлагаемым Минтрудом России подходом приоритетные направления </w:t>
      </w:r>
      <w:r w:rsidR="007B0EA2">
        <w:rPr>
          <w:rFonts w:ascii="Times New Roman" w:hAnsi="Times New Roman" w:cs="Times New Roman"/>
          <w:sz w:val="28"/>
          <w:szCs w:val="28"/>
        </w:rPr>
        <w:t>предусматривали</w:t>
      </w:r>
      <w:r w:rsidRPr="00F95486">
        <w:rPr>
          <w:rFonts w:ascii="Times New Roman" w:hAnsi="Times New Roman" w:cs="Times New Roman"/>
          <w:sz w:val="28"/>
          <w:szCs w:val="28"/>
        </w:rPr>
        <w:t xml:space="preserve"> обобщенные темы в соответствии </w:t>
      </w:r>
      <w:r w:rsidR="007B0EA2">
        <w:rPr>
          <w:rFonts w:ascii="Times New Roman" w:hAnsi="Times New Roman" w:cs="Times New Roman"/>
          <w:sz w:val="28"/>
          <w:szCs w:val="28"/>
        </w:rPr>
        <w:br/>
      </w:r>
      <w:r w:rsidRPr="007F4C93">
        <w:rPr>
          <w:rFonts w:ascii="Times New Roman" w:hAnsi="Times New Roman" w:cs="Times New Roman"/>
          <w:spacing w:val="-4"/>
          <w:sz w:val="28"/>
          <w:szCs w:val="28"/>
        </w:rPr>
        <w:t>с перспективами реализации национальных проектов (программ), совершенствованием</w:t>
      </w:r>
      <w:r w:rsidRPr="00F95486">
        <w:rPr>
          <w:rFonts w:ascii="Times New Roman" w:hAnsi="Times New Roman" w:cs="Times New Roman"/>
          <w:sz w:val="28"/>
          <w:szCs w:val="28"/>
        </w:rPr>
        <w:t xml:space="preserve"> процессов государственного управления (кадровых, финансово-экономических, взаимодействия с гражданами и др.), развитием ключевых компетенций (личностно-профессиональных качеств) федеральных гражданских служащих, а также учитыва</w:t>
      </w:r>
      <w:r w:rsidR="00246FCD" w:rsidRPr="00F95486">
        <w:rPr>
          <w:rFonts w:ascii="Times New Roman" w:hAnsi="Times New Roman" w:cs="Times New Roman"/>
          <w:sz w:val="28"/>
          <w:szCs w:val="28"/>
        </w:rPr>
        <w:t>ли</w:t>
      </w:r>
      <w:r w:rsidRPr="00F95486">
        <w:rPr>
          <w:rFonts w:ascii="Times New Roman" w:hAnsi="Times New Roman" w:cs="Times New Roman"/>
          <w:sz w:val="28"/>
          <w:szCs w:val="28"/>
        </w:rPr>
        <w:t xml:space="preserve"> консолидированное мнение экспертов в сфере развития государственного управления и государственной гражданской службы Российской Федерации (далее – гражданская служба), федеральных органов исполнительной власти, осуществляющих нормативное правовое регулирование в соответствующих областях де</w:t>
      </w:r>
      <w:r w:rsidR="007F4C93">
        <w:rPr>
          <w:rFonts w:ascii="Times New Roman" w:hAnsi="Times New Roman" w:cs="Times New Roman"/>
          <w:sz w:val="28"/>
          <w:szCs w:val="28"/>
        </w:rPr>
        <w:t>ятельности,</w:t>
      </w:r>
      <w:r w:rsidR="007F4C93">
        <w:rPr>
          <w:rFonts w:ascii="Times New Roman" w:hAnsi="Times New Roman" w:cs="Times New Roman"/>
          <w:sz w:val="28"/>
          <w:szCs w:val="28"/>
        </w:rPr>
        <w:br/>
      </w:r>
      <w:r w:rsidRPr="00F95486">
        <w:rPr>
          <w:rFonts w:ascii="Times New Roman" w:hAnsi="Times New Roman" w:cs="Times New Roman"/>
          <w:sz w:val="28"/>
          <w:szCs w:val="28"/>
        </w:rPr>
        <w:t>а также экспертов из образовательных и научных организаций.</w:t>
      </w:r>
    </w:p>
    <w:p w14:paraId="38F9CA54" w14:textId="79AEC819"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Название ряда приоритетных направлений на 2023 год скорректировано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lastRenderedPageBreak/>
        <w:t>в соответствии с их содержанием и содержанием</w:t>
      </w:r>
      <w:r w:rsidR="00837DDB" w:rsidRPr="00837DDB">
        <w:rPr>
          <w:rFonts w:ascii="Times New Roman" w:hAnsi="Times New Roman" w:cs="Times New Roman"/>
          <w:sz w:val="28"/>
          <w:szCs w:val="28"/>
        </w:rPr>
        <w:t xml:space="preserve"> </w:t>
      </w:r>
      <w:r w:rsidR="00837DDB">
        <w:rPr>
          <w:rFonts w:ascii="Times New Roman" w:hAnsi="Times New Roman" w:cs="Times New Roman"/>
          <w:sz w:val="28"/>
          <w:szCs w:val="28"/>
        </w:rPr>
        <w:t>дополнительных профессиональных</w:t>
      </w:r>
      <w:r w:rsidRPr="00F95486">
        <w:rPr>
          <w:rFonts w:ascii="Times New Roman" w:hAnsi="Times New Roman" w:cs="Times New Roman"/>
          <w:sz w:val="28"/>
          <w:szCs w:val="28"/>
        </w:rPr>
        <w:t xml:space="preserve"> программ, предлагаемых </w:t>
      </w:r>
      <w:r w:rsidR="00837DDB">
        <w:rPr>
          <w:rFonts w:ascii="Times New Roman" w:hAnsi="Times New Roman" w:cs="Times New Roman"/>
          <w:sz w:val="28"/>
          <w:szCs w:val="28"/>
        </w:rPr>
        <w:t xml:space="preserve">к реализации, а также в соответствии с позицией </w:t>
      </w:r>
      <w:r w:rsidRPr="00F95486">
        <w:rPr>
          <w:rFonts w:ascii="Times New Roman" w:hAnsi="Times New Roman" w:cs="Times New Roman"/>
          <w:sz w:val="28"/>
          <w:szCs w:val="28"/>
        </w:rPr>
        <w:t xml:space="preserve">Управления Президента Российской Федерации по вопросам государственной службы и кадров. </w:t>
      </w:r>
    </w:p>
    <w:p w14:paraId="61D3BB33"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перечень приоритетных направлений на 2023 год добавлено направление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Развитие кадровых технологий на государственной гражданской службе</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w:t>
      </w:r>
    </w:p>
    <w:p w14:paraId="12C186B2" w14:textId="59C52291"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соответствии с подпунктом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а</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пункта 22 Положения по согласованию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с Администрацией Президента Р</w:t>
      </w:r>
      <w:r w:rsidR="007F4C93">
        <w:rPr>
          <w:rFonts w:ascii="Times New Roman" w:hAnsi="Times New Roman" w:cs="Times New Roman"/>
          <w:sz w:val="28"/>
          <w:szCs w:val="28"/>
        </w:rPr>
        <w:t xml:space="preserve">оссийской Федерации и Аппаратом </w:t>
      </w:r>
      <w:r w:rsidRPr="00F95486">
        <w:rPr>
          <w:rFonts w:ascii="Times New Roman" w:hAnsi="Times New Roman" w:cs="Times New Roman"/>
          <w:sz w:val="28"/>
          <w:szCs w:val="28"/>
        </w:rPr>
        <w:t>Правительства Российской Федерации Министром труда и социальной защиты Российской Федерации 21 февраля 2023 г. утверждены приоритетные направления профессионального развития федеральных государственных гражданских служащих на 2023 год</w:t>
      </w:r>
      <w:r w:rsidR="0082587D">
        <w:rPr>
          <w:rFonts w:ascii="Times New Roman" w:hAnsi="Times New Roman" w:cs="Times New Roman"/>
          <w:sz w:val="28"/>
          <w:szCs w:val="28"/>
        </w:rPr>
        <w:t>, которые</w:t>
      </w:r>
      <w:r w:rsidRPr="00F95486">
        <w:rPr>
          <w:rFonts w:ascii="Times New Roman" w:hAnsi="Times New Roman" w:cs="Times New Roman"/>
          <w:sz w:val="28"/>
          <w:szCs w:val="28"/>
        </w:rPr>
        <w:t xml:space="preserve"> </w:t>
      </w:r>
      <w:r w:rsidR="00942315">
        <w:rPr>
          <w:rFonts w:ascii="Times New Roman" w:hAnsi="Times New Roman" w:cs="Times New Roman"/>
          <w:sz w:val="28"/>
          <w:szCs w:val="28"/>
        </w:rPr>
        <w:t xml:space="preserve">размещены в едином ресурсе по ссылке </w:t>
      </w:r>
      <w:hyperlink r:id="rId8" w:history="1">
        <w:r w:rsidR="00942315" w:rsidRPr="00841525">
          <w:rPr>
            <w:rStyle w:val="af3"/>
            <w:rFonts w:ascii="Times New Roman" w:hAnsi="Times New Roman" w:cs="Times New Roman"/>
            <w:sz w:val="28"/>
            <w:szCs w:val="28"/>
          </w:rPr>
          <w:t>https://edu.gossluzhba.gov.ru/priority-directions</w:t>
        </w:r>
      </w:hyperlink>
      <w:r w:rsidR="00942315">
        <w:rPr>
          <w:rFonts w:ascii="Times New Roman" w:hAnsi="Times New Roman" w:cs="Times New Roman"/>
          <w:sz w:val="28"/>
          <w:szCs w:val="28"/>
        </w:rPr>
        <w:t xml:space="preserve"> </w:t>
      </w:r>
      <w:r w:rsidRPr="00F95486">
        <w:rPr>
          <w:rFonts w:ascii="Times New Roman" w:hAnsi="Times New Roman" w:cs="Times New Roman"/>
          <w:sz w:val="28"/>
          <w:szCs w:val="28"/>
        </w:rPr>
        <w:t xml:space="preserve">. </w:t>
      </w:r>
    </w:p>
    <w:p w14:paraId="2559151C" w14:textId="37F48FC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Кроме того, на 2023 год актуализирован перечень </w:t>
      </w:r>
      <w:r w:rsidR="00837DDB">
        <w:rPr>
          <w:rFonts w:ascii="Times New Roman" w:hAnsi="Times New Roman" w:cs="Times New Roman"/>
          <w:sz w:val="28"/>
          <w:szCs w:val="28"/>
        </w:rPr>
        <w:t xml:space="preserve">дополнительных профессиональных </w:t>
      </w:r>
      <w:r w:rsidRPr="00F95486">
        <w:rPr>
          <w:rFonts w:ascii="Times New Roman" w:hAnsi="Times New Roman" w:cs="Times New Roman"/>
          <w:sz w:val="28"/>
          <w:szCs w:val="28"/>
        </w:rPr>
        <w:t>программ, предлагаемых</w:t>
      </w:r>
      <w:r w:rsidR="00837DDB">
        <w:rPr>
          <w:rFonts w:ascii="Times New Roman" w:hAnsi="Times New Roman" w:cs="Times New Roman"/>
          <w:sz w:val="28"/>
          <w:szCs w:val="28"/>
        </w:rPr>
        <w:t xml:space="preserve"> </w:t>
      </w:r>
      <w:r w:rsidRPr="00F95486">
        <w:rPr>
          <w:rFonts w:ascii="Times New Roman" w:hAnsi="Times New Roman" w:cs="Times New Roman"/>
          <w:sz w:val="28"/>
          <w:szCs w:val="28"/>
        </w:rPr>
        <w:t>к реализации в рам</w:t>
      </w:r>
      <w:r w:rsidR="00F6159B">
        <w:rPr>
          <w:rFonts w:ascii="Times New Roman" w:hAnsi="Times New Roman" w:cs="Times New Roman"/>
          <w:sz w:val="28"/>
          <w:szCs w:val="28"/>
        </w:rPr>
        <w:t xml:space="preserve">ках </w:t>
      </w:r>
      <w:r w:rsidRPr="00F95486">
        <w:rPr>
          <w:rFonts w:ascii="Times New Roman" w:hAnsi="Times New Roman" w:cs="Times New Roman"/>
          <w:sz w:val="28"/>
          <w:szCs w:val="28"/>
        </w:rPr>
        <w:t xml:space="preserve">централизованного обучения. </w:t>
      </w:r>
    </w:p>
    <w:p w14:paraId="658BA0B8" w14:textId="0F398A63"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Так, в связи с реализацией федерального проекта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Государство для людей</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который затрагивает в том числе клиентоцентричную трансформацию кадровых служб, предусмотрено проведение обучения внедрению и применению принципов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 xml:space="preserve">и стандартов клиентоцентричности государственных гражданских служащих, начиная с 2023 года. В этой связи в новое приоритетное направление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Развитие кадровых технологий на государственной гражданской службе</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добавлена </w:t>
      </w:r>
      <w:r w:rsidR="00837DDB">
        <w:rPr>
          <w:rFonts w:ascii="Times New Roman" w:hAnsi="Times New Roman" w:cs="Times New Roman"/>
          <w:sz w:val="28"/>
          <w:szCs w:val="28"/>
        </w:rPr>
        <w:t xml:space="preserve">дополнительная профессиональная </w:t>
      </w:r>
      <w:r w:rsidRPr="00F95486">
        <w:rPr>
          <w:rFonts w:ascii="Times New Roman" w:hAnsi="Times New Roman" w:cs="Times New Roman"/>
          <w:sz w:val="28"/>
          <w:szCs w:val="28"/>
        </w:rPr>
        <w:t xml:space="preserve">программа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Клиентоцентричный подход </w:t>
      </w:r>
      <w:r w:rsidR="00411FBD">
        <w:rPr>
          <w:rFonts w:ascii="Times New Roman" w:hAnsi="Times New Roman" w:cs="Times New Roman"/>
          <w:sz w:val="28"/>
          <w:szCs w:val="28"/>
        </w:rPr>
        <w:br/>
      </w:r>
      <w:r w:rsidRPr="00F95486">
        <w:rPr>
          <w:rFonts w:ascii="Times New Roman" w:hAnsi="Times New Roman" w:cs="Times New Roman"/>
          <w:sz w:val="28"/>
          <w:szCs w:val="28"/>
        </w:rPr>
        <w:t>в деятельности кадровых служб</w:t>
      </w:r>
      <w:r w:rsidR="009565C7" w:rsidRPr="00F95486">
        <w:rPr>
          <w:rFonts w:ascii="Times New Roman" w:hAnsi="Times New Roman" w:cs="Times New Roman"/>
          <w:sz w:val="28"/>
          <w:szCs w:val="28"/>
        </w:rPr>
        <w:t>"</w:t>
      </w:r>
      <w:r w:rsidR="00255E8B">
        <w:rPr>
          <w:rStyle w:val="a7"/>
          <w:rFonts w:ascii="Times New Roman" w:hAnsi="Times New Roman" w:cs="Times New Roman"/>
          <w:sz w:val="28"/>
          <w:szCs w:val="28"/>
        </w:rPr>
        <w:footnoteReference w:id="1"/>
      </w:r>
      <w:r w:rsidR="007F4C93">
        <w:rPr>
          <w:rFonts w:ascii="Times New Roman" w:hAnsi="Times New Roman" w:cs="Times New Roman"/>
          <w:sz w:val="28"/>
          <w:szCs w:val="28"/>
        </w:rPr>
        <w:t>.</w:t>
      </w:r>
    </w:p>
    <w:p w14:paraId="38A1B2F9"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970D3D">
        <w:rPr>
          <w:rFonts w:ascii="Times New Roman" w:hAnsi="Times New Roman" w:cs="Times New Roman"/>
          <w:sz w:val="28"/>
          <w:szCs w:val="28"/>
        </w:rPr>
        <w:lastRenderedPageBreak/>
        <w:t>Дополнительные профессиональные программы</w:t>
      </w:r>
      <w:r w:rsidRPr="00F95486">
        <w:rPr>
          <w:rFonts w:ascii="Times New Roman" w:hAnsi="Times New Roman" w:cs="Times New Roman"/>
          <w:sz w:val="28"/>
          <w:szCs w:val="28"/>
        </w:rPr>
        <w:t xml:space="preserve">, предлагаемые к реализации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 xml:space="preserve">в рамках приоритетного направления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Противодействие коррупции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скорректированы в связи с приказом Министерства труда и социальной защиты Российской Федерации от 31 мая 2022 г. № 331н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Об утверждении типовых дополнительных профессиональных программ повышения квалификации в области противодействия коррупции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p>
    <w:p w14:paraId="2E5BC529" w14:textId="3B10B244"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связи с тем, что перечень </w:t>
      </w:r>
      <w:r w:rsidR="00837DDB">
        <w:rPr>
          <w:rFonts w:ascii="Times New Roman" w:hAnsi="Times New Roman" w:cs="Times New Roman"/>
          <w:sz w:val="28"/>
          <w:szCs w:val="28"/>
        </w:rPr>
        <w:t>дополнительных профессиональных</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 </w:t>
      </w:r>
      <w:r w:rsidR="00B77385">
        <w:rPr>
          <w:rFonts w:ascii="Times New Roman" w:hAnsi="Times New Roman" w:cs="Times New Roman"/>
          <w:sz w:val="28"/>
          <w:szCs w:val="28"/>
        </w:rPr>
        <w:br/>
      </w:r>
      <w:r w:rsidRPr="00F95486">
        <w:rPr>
          <w:rFonts w:ascii="Times New Roman" w:hAnsi="Times New Roman" w:cs="Times New Roman"/>
          <w:sz w:val="28"/>
          <w:szCs w:val="28"/>
        </w:rPr>
        <w:t xml:space="preserve">по приоритетным направлениям формируется с учетом потребности в повышении квалификации </w:t>
      </w:r>
      <w:r w:rsidR="00B77385">
        <w:rPr>
          <w:rFonts w:ascii="Times New Roman" w:hAnsi="Times New Roman" w:cs="Times New Roman"/>
          <w:sz w:val="28"/>
          <w:szCs w:val="28"/>
        </w:rPr>
        <w:t xml:space="preserve">федеральных </w:t>
      </w:r>
      <w:r w:rsidRPr="00F95486">
        <w:rPr>
          <w:rFonts w:ascii="Times New Roman" w:hAnsi="Times New Roman" w:cs="Times New Roman"/>
          <w:sz w:val="28"/>
          <w:szCs w:val="28"/>
        </w:rPr>
        <w:t>гражданских служащих, название и содер</w:t>
      </w:r>
      <w:r w:rsidRPr="00F95486">
        <w:rPr>
          <w:rFonts w:ascii="Times New Roman" w:hAnsi="Times New Roman" w:cs="Times New Roman"/>
          <w:sz w:val="28"/>
          <w:szCs w:val="28"/>
        </w:rPr>
        <w:lastRenderedPageBreak/>
        <w:t xml:space="preserve">жание программ дополнительного профессионального образования антикоррупционной тематики приведены с уточнением, в зависимости от целевой группы обучающихся. В частности, </w:t>
      </w:r>
      <w:r w:rsidR="00837DDB">
        <w:rPr>
          <w:rFonts w:ascii="Times New Roman" w:hAnsi="Times New Roman" w:cs="Times New Roman"/>
          <w:sz w:val="28"/>
          <w:szCs w:val="28"/>
        </w:rPr>
        <w:t>дополнительная профессиональная</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Основы профилактики коррупции (в сфере закупок товаров, работ, услуг для обеспечения государственных и муниципальных нужд)</w:t>
      </w:r>
      <w:r w:rsidR="009565C7" w:rsidRPr="00F95486">
        <w:rPr>
          <w:rFonts w:ascii="Times New Roman" w:hAnsi="Times New Roman" w:cs="Times New Roman"/>
          <w:sz w:val="28"/>
          <w:szCs w:val="28"/>
        </w:rPr>
        <w:t>"</w:t>
      </w:r>
      <w:r w:rsidR="00B77385">
        <w:rPr>
          <w:rFonts w:ascii="Times New Roman" w:hAnsi="Times New Roman" w:cs="Times New Roman"/>
          <w:sz w:val="28"/>
          <w:szCs w:val="28"/>
        </w:rPr>
        <w:t xml:space="preserve"> скорректирована в целях ее спецификации</w:t>
      </w:r>
      <w:r w:rsidRPr="00F95486">
        <w:rPr>
          <w:rFonts w:ascii="Times New Roman" w:hAnsi="Times New Roman" w:cs="Times New Roman"/>
          <w:sz w:val="28"/>
          <w:szCs w:val="28"/>
        </w:rPr>
        <w:t xml:space="preserve">. Данная корректировка произведена в том числе во взаимосвязи с положениями пункта 39 Национального плана противодействия коррупции на 2021 – 2024 годы, утвержденного Указом Президента Российской Федерации от 16 августа 2021 г. </w:t>
      </w:r>
      <w:r w:rsidR="00B77385">
        <w:rPr>
          <w:rFonts w:ascii="Times New Roman" w:hAnsi="Times New Roman" w:cs="Times New Roman"/>
          <w:sz w:val="28"/>
          <w:szCs w:val="28"/>
        </w:rPr>
        <w:br/>
      </w:r>
      <w:r w:rsidRPr="00F95486">
        <w:rPr>
          <w:rFonts w:ascii="Times New Roman" w:hAnsi="Times New Roman" w:cs="Times New Roman"/>
          <w:sz w:val="28"/>
          <w:szCs w:val="28"/>
        </w:rPr>
        <w:t xml:space="preserve">№ 478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О Национальном плане противодействия коррупции на 2021 – 2024 годы</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p>
    <w:p w14:paraId="11A79368" w14:textId="67B0CA6E"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связи с прекращением финансирования в 2023 году </w:t>
      </w:r>
      <w:r w:rsidR="00837DDB">
        <w:rPr>
          <w:rFonts w:ascii="Times New Roman" w:hAnsi="Times New Roman" w:cs="Times New Roman"/>
          <w:sz w:val="28"/>
          <w:szCs w:val="28"/>
        </w:rPr>
        <w:t xml:space="preserve">дополнительных профессиональных </w:t>
      </w:r>
      <w:r w:rsidRPr="00F95486">
        <w:rPr>
          <w:rFonts w:ascii="Times New Roman" w:hAnsi="Times New Roman" w:cs="Times New Roman"/>
          <w:sz w:val="28"/>
          <w:szCs w:val="28"/>
        </w:rPr>
        <w:t xml:space="preserve">программ, реализуемых Центром подготовки руководителей цифровой трансформации Высшей школы государственного управления РАНХиГС </w:t>
      </w:r>
      <w:r w:rsidR="00B77385">
        <w:rPr>
          <w:rFonts w:ascii="Times New Roman" w:hAnsi="Times New Roman" w:cs="Times New Roman"/>
          <w:sz w:val="28"/>
          <w:szCs w:val="28"/>
        </w:rPr>
        <w:br/>
      </w:r>
      <w:r w:rsidRPr="00F95486">
        <w:rPr>
          <w:rFonts w:ascii="Times New Roman" w:hAnsi="Times New Roman" w:cs="Times New Roman"/>
          <w:sz w:val="28"/>
          <w:szCs w:val="28"/>
        </w:rPr>
        <w:t xml:space="preserve">в рамках реализации федерального проекта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Кадры </w:t>
      </w:r>
      <w:r w:rsidRPr="00F95486">
        <w:rPr>
          <w:rFonts w:ascii="Times New Roman" w:hAnsi="Times New Roman" w:cs="Times New Roman"/>
          <w:sz w:val="28"/>
          <w:szCs w:val="28"/>
        </w:rPr>
        <w:lastRenderedPageBreak/>
        <w:t>для цифровой экономики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национальной программы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Цифровая экономика Российской Федерации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r w:rsidR="00B77385">
        <w:rPr>
          <w:rFonts w:ascii="Times New Roman" w:hAnsi="Times New Roman" w:cs="Times New Roman"/>
          <w:sz w:val="28"/>
          <w:szCs w:val="28"/>
        </w:rPr>
        <w:br/>
      </w:r>
      <w:r w:rsidRPr="00F95486">
        <w:rPr>
          <w:rFonts w:ascii="Times New Roman" w:hAnsi="Times New Roman" w:cs="Times New Roman"/>
          <w:sz w:val="28"/>
          <w:szCs w:val="28"/>
        </w:rPr>
        <w:t xml:space="preserve">в приоритетное направление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Формирование цифрового общества и внедрение цифровых технологий в государственное управление</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в 2023 году включена </w:t>
      </w:r>
      <w:r w:rsidR="00837DDB">
        <w:rPr>
          <w:rFonts w:ascii="Times New Roman" w:hAnsi="Times New Roman" w:cs="Times New Roman"/>
          <w:sz w:val="28"/>
          <w:szCs w:val="28"/>
        </w:rPr>
        <w:t>дополнительная профессиональная</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Цифровизация государственных услуг</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объемом 36 часов. Название приоритетного направления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Развитие механизмов взаимодействия государственных органов со СМИ, общественными институтами и гражданами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скорректировано в соответствии с содержанием </w:t>
      </w:r>
      <w:r w:rsidR="00837DDB">
        <w:rPr>
          <w:rFonts w:ascii="Times New Roman" w:hAnsi="Times New Roman" w:cs="Times New Roman"/>
          <w:sz w:val="28"/>
          <w:szCs w:val="28"/>
        </w:rPr>
        <w:t>дополнительных профессиональных</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 предлагаемых к реализации в рамках данного приоритетного направления.</w:t>
      </w:r>
    </w:p>
    <w:p w14:paraId="64CECAA1" w14:textId="6DD9A101"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Численность федеральных гражданских служащих, подлежащих направлению на обучение в централизо</w:t>
      </w:r>
      <w:r w:rsidR="00B77385">
        <w:rPr>
          <w:rFonts w:ascii="Times New Roman" w:hAnsi="Times New Roman" w:cs="Times New Roman"/>
          <w:sz w:val="28"/>
          <w:szCs w:val="28"/>
        </w:rPr>
        <w:t>ванном порядке в 2023 году,</w:t>
      </w:r>
      <w:r w:rsidRPr="00F95486">
        <w:rPr>
          <w:rFonts w:ascii="Times New Roman" w:hAnsi="Times New Roman" w:cs="Times New Roman"/>
          <w:sz w:val="28"/>
          <w:szCs w:val="28"/>
        </w:rPr>
        <w:t xml:space="preserve"> определена Минтрудом России с учетом заявок федеральных государственных органов на участие федеральных граж</w:t>
      </w:r>
      <w:r w:rsidRPr="00F95486">
        <w:rPr>
          <w:rFonts w:ascii="Times New Roman" w:hAnsi="Times New Roman" w:cs="Times New Roman"/>
          <w:sz w:val="28"/>
          <w:szCs w:val="28"/>
        </w:rPr>
        <w:lastRenderedPageBreak/>
        <w:t xml:space="preserve">данских служащих в мероприятиях по профессиональному развитию в 2023 году и плановом периоде 2024 и 2025 годах, поступивших в Минтруд России. </w:t>
      </w:r>
    </w:p>
    <w:p w14:paraId="6C407820" w14:textId="29364DAB" w:rsidR="00BA0032" w:rsidRPr="00F95486" w:rsidRDefault="00BA0032" w:rsidP="001C2369">
      <w:pPr>
        <w:pStyle w:val="2"/>
        <w:ind w:firstLine="708"/>
        <w:jc w:val="both"/>
      </w:pPr>
      <w:r w:rsidRPr="00F95486">
        <w:rPr>
          <w:szCs w:val="28"/>
        </w:rPr>
        <w:t xml:space="preserve">Перечень </w:t>
      </w:r>
      <w:r w:rsidR="00837DDB">
        <w:rPr>
          <w:szCs w:val="28"/>
        </w:rPr>
        <w:t>дополнительных профессиональных</w:t>
      </w:r>
      <w:r w:rsidR="00837DDB" w:rsidRPr="00F95486">
        <w:rPr>
          <w:szCs w:val="28"/>
        </w:rPr>
        <w:t xml:space="preserve"> </w:t>
      </w:r>
      <w:r w:rsidRPr="00F95486">
        <w:rPr>
          <w:szCs w:val="28"/>
        </w:rPr>
        <w:t xml:space="preserve">программ с указанием планируемого количества слушателей, определенного с учетом указанных выше заявок, утвержден приказом Минтруда России от </w:t>
      </w:r>
      <w:r w:rsidR="00DC738F" w:rsidRPr="00F95486">
        <w:rPr>
          <w:szCs w:val="28"/>
        </w:rPr>
        <w:t>31</w:t>
      </w:r>
      <w:r w:rsidRPr="00F95486">
        <w:rPr>
          <w:szCs w:val="28"/>
        </w:rPr>
        <w:t xml:space="preserve"> марта 202</w:t>
      </w:r>
      <w:r w:rsidR="00DC738F" w:rsidRPr="00F95486">
        <w:rPr>
          <w:szCs w:val="28"/>
        </w:rPr>
        <w:t>3</w:t>
      </w:r>
      <w:r w:rsidRPr="00F95486">
        <w:rPr>
          <w:szCs w:val="28"/>
        </w:rPr>
        <w:t xml:space="preserve"> г. № </w:t>
      </w:r>
      <w:r w:rsidR="00DC738F" w:rsidRPr="00F95486">
        <w:rPr>
          <w:szCs w:val="28"/>
        </w:rPr>
        <w:t>246</w:t>
      </w:r>
      <w:r w:rsidRPr="00F95486">
        <w:rPr>
          <w:szCs w:val="28"/>
        </w:rPr>
        <w:t xml:space="preserve"> </w:t>
      </w:r>
      <w:r w:rsidR="001C2369">
        <w:rPr>
          <w:szCs w:val="28"/>
        </w:rPr>
        <w:br/>
      </w:r>
      <w:r w:rsidR="009565C7" w:rsidRPr="00F95486">
        <w:rPr>
          <w:szCs w:val="28"/>
        </w:rPr>
        <w:t>"</w:t>
      </w:r>
      <w:r w:rsidRPr="00F95486">
        <w:rPr>
          <w:szCs w:val="28"/>
        </w:rPr>
        <w:t xml:space="preserve">Об утверждении перечня дополнительных профессиональных программ </w:t>
      </w:r>
      <w:r w:rsidR="001C2369">
        <w:rPr>
          <w:szCs w:val="28"/>
        </w:rPr>
        <w:br/>
      </w:r>
      <w:r w:rsidR="00BC08B1" w:rsidRPr="00F95486">
        <w:rPr>
          <w:szCs w:val="28"/>
        </w:rPr>
        <w:t>п</w:t>
      </w:r>
      <w:r w:rsidRPr="00F95486">
        <w:rPr>
          <w:szCs w:val="28"/>
        </w:rPr>
        <w:t>о приоритетным направлениям профессионального развития федеральных государственных гражданских служащих на 202</w:t>
      </w:r>
      <w:r w:rsidR="00DC738F" w:rsidRPr="00F95486">
        <w:rPr>
          <w:szCs w:val="28"/>
        </w:rPr>
        <w:t>3</w:t>
      </w:r>
      <w:r w:rsidRPr="00F95486">
        <w:rPr>
          <w:szCs w:val="28"/>
        </w:rPr>
        <w:t xml:space="preserve"> год</w:t>
      </w:r>
      <w:r w:rsidR="009565C7" w:rsidRPr="00F95486">
        <w:rPr>
          <w:szCs w:val="28"/>
        </w:rPr>
        <w:t>"</w:t>
      </w:r>
      <w:r w:rsidR="00AD643B" w:rsidRPr="00F95486">
        <w:rPr>
          <w:szCs w:val="28"/>
        </w:rPr>
        <w:t>, в который по итогам п</w:t>
      </w:r>
      <w:r w:rsidR="00B77385">
        <w:rPr>
          <w:szCs w:val="28"/>
        </w:rPr>
        <w:t>рошедшего в 2023 году обучения</w:t>
      </w:r>
      <w:r w:rsidR="004502EF" w:rsidRPr="00F95486">
        <w:rPr>
          <w:szCs w:val="28"/>
        </w:rPr>
        <w:t xml:space="preserve"> внесены изменения приказом </w:t>
      </w:r>
      <w:r w:rsidR="001C2369">
        <w:rPr>
          <w:szCs w:val="28"/>
        </w:rPr>
        <w:t xml:space="preserve">Минтруда России </w:t>
      </w:r>
      <w:r w:rsidR="001C2369">
        <w:rPr>
          <w:szCs w:val="28"/>
        </w:rPr>
        <w:br/>
      </w:r>
      <w:r w:rsidR="004502EF" w:rsidRPr="002350D1">
        <w:rPr>
          <w:szCs w:val="28"/>
        </w:rPr>
        <w:t>от 29 декабря 2023 г. № 904</w:t>
      </w:r>
      <w:r w:rsidR="002350D1">
        <w:rPr>
          <w:szCs w:val="28"/>
        </w:rPr>
        <w:t xml:space="preserve"> </w:t>
      </w:r>
      <w:r w:rsidR="002350D1" w:rsidRPr="00A83C16">
        <w:rPr>
          <w:szCs w:val="28"/>
        </w:rPr>
        <w:t>"</w:t>
      </w:r>
      <w:r w:rsidR="00A83C16" w:rsidRPr="00A83C16">
        <w:rPr>
          <w:szCs w:val="28"/>
        </w:rPr>
        <w:t>О внесении изменения в приложение к приказу Министерства труда и социальной защиты Российской Федерации от 31 марта 2023 г. № 246</w:t>
      </w:r>
      <w:r w:rsidR="00A83C16">
        <w:rPr>
          <w:szCs w:val="28"/>
        </w:rPr>
        <w:t xml:space="preserve"> "</w:t>
      </w:r>
      <w:r w:rsidR="001C2369">
        <w:rPr>
          <w:szCs w:val="28"/>
        </w:rPr>
        <w:t xml:space="preserve">Об утверждении перечня </w:t>
      </w:r>
      <w:r w:rsidR="00A83C16" w:rsidRPr="00A83C16">
        <w:rPr>
          <w:szCs w:val="28"/>
        </w:rPr>
        <w:t xml:space="preserve">дополнительных профессиональных программ </w:t>
      </w:r>
      <w:r w:rsidR="001C2369">
        <w:rPr>
          <w:szCs w:val="28"/>
        </w:rPr>
        <w:br/>
      </w:r>
      <w:r w:rsidR="00A83C16" w:rsidRPr="00A83C16">
        <w:rPr>
          <w:szCs w:val="28"/>
        </w:rPr>
        <w:t xml:space="preserve">по приоритетным направлениям профессионального </w:t>
      </w:r>
      <w:r w:rsidR="00A83C16" w:rsidRPr="00A83C16">
        <w:rPr>
          <w:szCs w:val="28"/>
        </w:rPr>
        <w:lastRenderedPageBreak/>
        <w:t>развития федеральных государственных гражданских служащих на 2023 год</w:t>
      </w:r>
      <w:r w:rsidR="00A83C16">
        <w:rPr>
          <w:szCs w:val="28"/>
        </w:rPr>
        <w:t>"</w:t>
      </w:r>
      <w:r w:rsidR="004502EF" w:rsidRPr="00F95486">
        <w:t xml:space="preserve"> в связи с изменением потребности в обучении</w:t>
      </w:r>
      <w:r w:rsidRPr="00F95486">
        <w:t xml:space="preserve"> </w:t>
      </w:r>
      <w:r w:rsidR="004502EF" w:rsidRPr="00F95486">
        <w:t>федеральных государственных органов в течение 2023 года.</w:t>
      </w:r>
    </w:p>
    <w:p w14:paraId="004D4436" w14:textId="08472724"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Обучение федеральных гражданских служащих по </w:t>
      </w:r>
      <w:r w:rsidR="00837DDB">
        <w:rPr>
          <w:rFonts w:ascii="Times New Roman" w:hAnsi="Times New Roman" w:cs="Times New Roman"/>
          <w:sz w:val="28"/>
          <w:szCs w:val="28"/>
        </w:rPr>
        <w:t>дополнительным профессиональным</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программам по приоритетным направлениям на 2023 год проводилось в рамках исполнения показателя комплекса процессных мероприятий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Профессиональное развитие федеральных государственных гражданских служащих</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государственной программы Российской Федерации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Экономическое развитие и инновационная экономика</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p>
    <w:p w14:paraId="2F3E8457" w14:textId="6FDA1BD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Всего в ходе исполнения указанного показателя количество федеральных гражданских служащих, обученных по </w:t>
      </w:r>
      <w:r w:rsidR="00837DDB">
        <w:rPr>
          <w:rFonts w:ascii="Times New Roman" w:hAnsi="Times New Roman" w:cs="Times New Roman"/>
          <w:sz w:val="28"/>
          <w:szCs w:val="28"/>
        </w:rPr>
        <w:t>дополнительным профессиональным</w:t>
      </w:r>
      <w:r w:rsidR="00837DDB"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программам в соответствии</w:t>
      </w:r>
      <w:r w:rsidR="00B77385">
        <w:rPr>
          <w:rFonts w:ascii="Times New Roman" w:hAnsi="Times New Roman" w:cs="Times New Roman"/>
          <w:sz w:val="28"/>
          <w:szCs w:val="28"/>
        </w:rPr>
        <w:t xml:space="preserve"> с приоритетными направлениями на</w:t>
      </w:r>
      <w:r w:rsidRPr="00F95486">
        <w:rPr>
          <w:rFonts w:ascii="Times New Roman" w:hAnsi="Times New Roman" w:cs="Times New Roman"/>
          <w:sz w:val="28"/>
          <w:szCs w:val="28"/>
        </w:rPr>
        <w:t xml:space="preserve"> 2023 год</w:t>
      </w:r>
      <w:r w:rsidR="00B77385">
        <w:rPr>
          <w:rFonts w:ascii="Times New Roman" w:hAnsi="Times New Roman" w:cs="Times New Roman"/>
          <w:sz w:val="28"/>
          <w:szCs w:val="28"/>
        </w:rPr>
        <w:t>,</w:t>
      </w:r>
      <w:r w:rsidRPr="00F95486">
        <w:rPr>
          <w:rFonts w:ascii="Times New Roman" w:hAnsi="Times New Roman" w:cs="Times New Roman"/>
          <w:sz w:val="28"/>
          <w:szCs w:val="28"/>
        </w:rPr>
        <w:t xml:space="preserve"> составило </w:t>
      </w:r>
      <w:r w:rsidRPr="00255E8B">
        <w:rPr>
          <w:rFonts w:ascii="Times New Roman" w:hAnsi="Times New Roman" w:cs="Times New Roman"/>
          <w:sz w:val="28"/>
          <w:szCs w:val="28"/>
        </w:rPr>
        <w:t>5803</w:t>
      </w:r>
      <w:r w:rsidRPr="00F95486">
        <w:rPr>
          <w:rFonts w:ascii="Times New Roman" w:hAnsi="Times New Roman" w:cs="Times New Roman"/>
          <w:sz w:val="28"/>
          <w:szCs w:val="28"/>
        </w:rPr>
        <w:t xml:space="preserve"> федеральных гражданских служащих.</w:t>
      </w:r>
    </w:p>
    <w:p w14:paraId="0CD82EB3" w14:textId="77777777" w:rsidR="006A2413" w:rsidRPr="00F95486" w:rsidRDefault="006A2413" w:rsidP="00F95486">
      <w:pPr>
        <w:spacing w:after="0" w:line="240" w:lineRule="auto"/>
        <w:ind w:firstLine="708"/>
        <w:jc w:val="both"/>
        <w:rPr>
          <w:rFonts w:ascii="Times New Roman" w:hAnsi="Times New Roman" w:cs="Times New Roman"/>
          <w:sz w:val="28"/>
          <w:szCs w:val="28"/>
        </w:rPr>
      </w:pPr>
    </w:p>
    <w:p w14:paraId="03E41174" w14:textId="3F62B1B4" w:rsidR="00BA0032" w:rsidRPr="001E19B6" w:rsidRDefault="00BA0032" w:rsidP="00C22070">
      <w:pPr>
        <w:pStyle w:val="a4"/>
        <w:spacing w:after="0" w:line="240" w:lineRule="auto"/>
        <w:ind w:left="0"/>
        <w:jc w:val="center"/>
        <w:rPr>
          <w:rFonts w:ascii="Times New Roman" w:hAnsi="Times New Roman" w:cs="Times New Roman"/>
          <w:sz w:val="28"/>
          <w:szCs w:val="28"/>
        </w:rPr>
      </w:pPr>
      <w:r w:rsidRPr="00C22070">
        <w:rPr>
          <w:rFonts w:ascii="Times New Roman" w:hAnsi="Times New Roman" w:cs="Times New Roman"/>
          <w:sz w:val="28"/>
          <w:szCs w:val="28"/>
        </w:rPr>
        <w:lastRenderedPageBreak/>
        <w:t xml:space="preserve">Информация </w:t>
      </w:r>
      <w:r w:rsidR="00B77385" w:rsidRPr="00C22070">
        <w:rPr>
          <w:rFonts w:ascii="Times New Roman" w:hAnsi="Times New Roman" w:cs="Times New Roman"/>
          <w:sz w:val="28"/>
          <w:szCs w:val="28"/>
        </w:rPr>
        <w:br/>
      </w:r>
      <w:r w:rsidRPr="00C22070">
        <w:rPr>
          <w:rFonts w:ascii="Times New Roman" w:hAnsi="Times New Roman" w:cs="Times New Roman"/>
          <w:sz w:val="28"/>
          <w:szCs w:val="28"/>
        </w:rPr>
        <w:t>об исполнении показателя о количестве федеральных гражданских служащих, прошедших обуч</w:t>
      </w:r>
      <w:r w:rsidR="00C22070">
        <w:rPr>
          <w:rFonts w:ascii="Times New Roman" w:hAnsi="Times New Roman" w:cs="Times New Roman"/>
          <w:sz w:val="28"/>
          <w:szCs w:val="28"/>
        </w:rPr>
        <w:t>ение в централизованном порядке</w:t>
      </w:r>
      <w:r w:rsidR="001E19B6" w:rsidRPr="001E19B6">
        <w:rPr>
          <w:rFonts w:ascii="Times New Roman" w:hAnsi="Times New Roman" w:cs="Times New Roman"/>
          <w:sz w:val="28"/>
          <w:szCs w:val="28"/>
        </w:rPr>
        <w:t xml:space="preserve"> </w:t>
      </w:r>
      <w:r w:rsidR="001E19B6">
        <w:rPr>
          <w:rFonts w:ascii="Times New Roman" w:hAnsi="Times New Roman" w:cs="Times New Roman"/>
          <w:sz w:val="28"/>
          <w:szCs w:val="28"/>
        </w:rPr>
        <w:br/>
        <w:t>в рамках государственного задания</w:t>
      </w:r>
    </w:p>
    <w:p w14:paraId="5F7E4C6E" w14:textId="77777777" w:rsidR="00BA0032" w:rsidRPr="00F95486" w:rsidRDefault="00BA0032" w:rsidP="00F95486">
      <w:pPr>
        <w:spacing w:after="0" w:line="240" w:lineRule="auto"/>
        <w:ind w:firstLine="708"/>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548"/>
        <w:gridCol w:w="2549"/>
        <w:gridCol w:w="2549"/>
        <w:gridCol w:w="2549"/>
      </w:tblGrid>
      <w:tr w:rsidR="00BA0032" w:rsidRPr="00F95486" w14:paraId="6FE3E605" w14:textId="77777777" w:rsidTr="001E19B6">
        <w:tc>
          <w:tcPr>
            <w:tcW w:w="2548" w:type="dxa"/>
            <w:vAlign w:val="center"/>
          </w:tcPr>
          <w:p w14:paraId="0B470822"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Наименование образовательной организации</w:t>
            </w:r>
          </w:p>
        </w:tc>
        <w:tc>
          <w:tcPr>
            <w:tcW w:w="2549" w:type="dxa"/>
            <w:vAlign w:val="center"/>
          </w:tcPr>
          <w:p w14:paraId="3F0FB09B" w14:textId="3FA9D443"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Количество федеральных гражданских служащих, планируемых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 xml:space="preserve">к направлению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 xml:space="preserve">на обучение </w:t>
            </w:r>
            <w:r w:rsidR="00255E8B">
              <w:rPr>
                <w:rFonts w:ascii="Times New Roman" w:hAnsi="Times New Roman" w:cs="Times New Roman"/>
                <w:sz w:val="28"/>
                <w:szCs w:val="28"/>
              </w:rPr>
              <w:br/>
            </w:r>
            <w:r w:rsidRPr="00F95486">
              <w:rPr>
                <w:rFonts w:ascii="Times New Roman" w:hAnsi="Times New Roman" w:cs="Times New Roman"/>
                <w:sz w:val="28"/>
                <w:szCs w:val="28"/>
              </w:rPr>
              <w:t>в 2023 году (чел.)</w:t>
            </w:r>
          </w:p>
        </w:tc>
        <w:tc>
          <w:tcPr>
            <w:tcW w:w="2549" w:type="dxa"/>
            <w:vAlign w:val="center"/>
          </w:tcPr>
          <w:p w14:paraId="57F7033F" w14:textId="7140D824"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Количество федеральных гражданских служащих, прошедших обучение </w:t>
            </w:r>
            <w:r w:rsidR="00255E8B">
              <w:rPr>
                <w:rFonts w:ascii="Times New Roman" w:hAnsi="Times New Roman" w:cs="Times New Roman"/>
                <w:sz w:val="28"/>
                <w:szCs w:val="28"/>
              </w:rPr>
              <w:br/>
            </w:r>
            <w:r w:rsidRPr="00F95486">
              <w:rPr>
                <w:rFonts w:ascii="Times New Roman" w:hAnsi="Times New Roman" w:cs="Times New Roman"/>
                <w:sz w:val="28"/>
                <w:szCs w:val="28"/>
              </w:rPr>
              <w:t>в 2023 году (чел.)</w:t>
            </w:r>
          </w:p>
        </w:tc>
        <w:tc>
          <w:tcPr>
            <w:tcW w:w="2549" w:type="dxa"/>
            <w:vAlign w:val="center"/>
          </w:tcPr>
          <w:p w14:paraId="3A447907"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исполнения (факт)</w:t>
            </w:r>
          </w:p>
        </w:tc>
      </w:tr>
      <w:tr w:rsidR="00BA0032" w:rsidRPr="00F95486" w14:paraId="6FBF2371" w14:textId="77777777" w:rsidTr="00BF694B">
        <w:tc>
          <w:tcPr>
            <w:tcW w:w="2548" w:type="dxa"/>
            <w:vAlign w:val="bottom"/>
          </w:tcPr>
          <w:p w14:paraId="14FC3DE9"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РАНХиГС</w:t>
            </w:r>
          </w:p>
        </w:tc>
        <w:tc>
          <w:tcPr>
            <w:tcW w:w="2549" w:type="dxa"/>
            <w:vAlign w:val="bottom"/>
          </w:tcPr>
          <w:p w14:paraId="2BDFE34B"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4687</w:t>
            </w:r>
          </w:p>
        </w:tc>
        <w:tc>
          <w:tcPr>
            <w:tcW w:w="2549" w:type="dxa"/>
            <w:vAlign w:val="bottom"/>
          </w:tcPr>
          <w:p w14:paraId="471F914F" w14:textId="77777777" w:rsidR="00BA0032" w:rsidRPr="00255E8B" w:rsidRDefault="00BA0032" w:rsidP="00B77385">
            <w:pPr>
              <w:spacing w:after="0" w:line="240" w:lineRule="auto"/>
              <w:jc w:val="center"/>
              <w:rPr>
                <w:rFonts w:ascii="Times New Roman" w:hAnsi="Times New Roman" w:cs="Times New Roman"/>
                <w:sz w:val="28"/>
                <w:szCs w:val="28"/>
              </w:rPr>
            </w:pPr>
            <w:r w:rsidRPr="00255E8B">
              <w:rPr>
                <w:rFonts w:ascii="Times New Roman" w:hAnsi="Times New Roman" w:cs="Times New Roman"/>
                <w:sz w:val="28"/>
                <w:szCs w:val="28"/>
              </w:rPr>
              <w:t>4687</w:t>
            </w:r>
          </w:p>
        </w:tc>
        <w:tc>
          <w:tcPr>
            <w:tcW w:w="2549" w:type="dxa"/>
            <w:vAlign w:val="bottom"/>
          </w:tcPr>
          <w:p w14:paraId="21164E1B"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100%</w:t>
            </w:r>
          </w:p>
        </w:tc>
      </w:tr>
      <w:tr w:rsidR="00BA0032" w:rsidRPr="00F95486" w14:paraId="1C4DFB1C" w14:textId="77777777" w:rsidTr="00BF694B">
        <w:tc>
          <w:tcPr>
            <w:tcW w:w="2548" w:type="dxa"/>
            <w:vAlign w:val="bottom"/>
          </w:tcPr>
          <w:p w14:paraId="12BFAAC0"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МГУ</w:t>
            </w:r>
          </w:p>
        </w:tc>
        <w:tc>
          <w:tcPr>
            <w:tcW w:w="2549" w:type="dxa"/>
            <w:vAlign w:val="bottom"/>
          </w:tcPr>
          <w:p w14:paraId="5E065599"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21</w:t>
            </w:r>
          </w:p>
        </w:tc>
        <w:tc>
          <w:tcPr>
            <w:tcW w:w="2549" w:type="dxa"/>
            <w:vAlign w:val="bottom"/>
          </w:tcPr>
          <w:p w14:paraId="340EC438" w14:textId="77777777" w:rsidR="00BA0032" w:rsidRPr="00255E8B" w:rsidRDefault="00BA0032" w:rsidP="00B77385">
            <w:pPr>
              <w:spacing w:after="0" w:line="240" w:lineRule="auto"/>
              <w:jc w:val="center"/>
              <w:rPr>
                <w:rFonts w:ascii="Times New Roman" w:hAnsi="Times New Roman" w:cs="Times New Roman"/>
                <w:sz w:val="28"/>
                <w:szCs w:val="28"/>
              </w:rPr>
            </w:pPr>
            <w:r w:rsidRPr="00255E8B">
              <w:rPr>
                <w:rFonts w:ascii="Times New Roman" w:hAnsi="Times New Roman" w:cs="Times New Roman"/>
                <w:sz w:val="28"/>
                <w:szCs w:val="28"/>
              </w:rPr>
              <w:t>20</w:t>
            </w:r>
          </w:p>
        </w:tc>
        <w:tc>
          <w:tcPr>
            <w:tcW w:w="2549" w:type="dxa"/>
            <w:vAlign w:val="bottom"/>
          </w:tcPr>
          <w:p w14:paraId="358A78ED"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95,24%</w:t>
            </w:r>
          </w:p>
        </w:tc>
      </w:tr>
      <w:tr w:rsidR="00BA0032" w:rsidRPr="00F95486" w14:paraId="4B61C084" w14:textId="77777777" w:rsidTr="00BF694B">
        <w:tc>
          <w:tcPr>
            <w:tcW w:w="2548" w:type="dxa"/>
            <w:vAlign w:val="bottom"/>
          </w:tcPr>
          <w:p w14:paraId="76A720EF"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НИУ ВШЭ</w:t>
            </w:r>
          </w:p>
        </w:tc>
        <w:tc>
          <w:tcPr>
            <w:tcW w:w="2549" w:type="dxa"/>
            <w:vAlign w:val="bottom"/>
          </w:tcPr>
          <w:p w14:paraId="04A760C5"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417</w:t>
            </w:r>
          </w:p>
        </w:tc>
        <w:tc>
          <w:tcPr>
            <w:tcW w:w="2549" w:type="dxa"/>
            <w:vAlign w:val="bottom"/>
          </w:tcPr>
          <w:p w14:paraId="2438276E" w14:textId="77777777" w:rsidR="00BA0032" w:rsidRPr="00255E8B" w:rsidRDefault="00BA0032" w:rsidP="00B77385">
            <w:pPr>
              <w:spacing w:after="0" w:line="240" w:lineRule="auto"/>
              <w:jc w:val="center"/>
              <w:rPr>
                <w:rFonts w:ascii="Times New Roman" w:hAnsi="Times New Roman" w:cs="Times New Roman"/>
                <w:sz w:val="28"/>
                <w:szCs w:val="28"/>
              </w:rPr>
            </w:pPr>
            <w:r w:rsidRPr="00255E8B">
              <w:rPr>
                <w:rFonts w:ascii="Times New Roman" w:hAnsi="Times New Roman" w:cs="Times New Roman"/>
                <w:sz w:val="28"/>
                <w:szCs w:val="28"/>
              </w:rPr>
              <w:t>417</w:t>
            </w:r>
          </w:p>
        </w:tc>
        <w:tc>
          <w:tcPr>
            <w:tcW w:w="2549" w:type="dxa"/>
            <w:vAlign w:val="bottom"/>
          </w:tcPr>
          <w:p w14:paraId="194D73D7"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100%</w:t>
            </w:r>
          </w:p>
        </w:tc>
      </w:tr>
      <w:tr w:rsidR="00BA0032" w:rsidRPr="00F95486" w14:paraId="38AE38B7" w14:textId="77777777" w:rsidTr="00BF694B">
        <w:tc>
          <w:tcPr>
            <w:tcW w:w="2548" w:type="dxa"/>
            <w:vAlign w:val="bottom"/>
          </w:tcPr>
          <w:p w14:paraId="002377C0"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СПбГУ</w:t>
            </w:r>
          </w:p>
        </w:tc>
        <w:tc>
          <w:tcPr>
            <w:tcW w:w="2549" w:type="dxa"/>
            <w:vAlign w:val="bottom"/>
          </w:tcPr>
          <w:p w14:paraId="6BB5B486"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46</w:t>
            </w:r>
          </w:p>
        </w:tc>
        <w:tc>
          <w:tcPr>
            <w:tcW w:w="2549" w:type="dxa"/>
            <w:vAlign w:val="bottom"/>
          </w:tcPr>
          <w:p w14:paraId="34DB663A" w14:textId="77777777" w:rsidR="00BA0032" w:rsidRPr="00255E8B" w:rsidRDefault="00BA0032" w:rsidP="00B77385">
            <w:pPr>
              <w:spacing w:after="0" w:line="240" w:lineRule="auto"/>
              <w:jc w:val="center"/>
              <w:rPr>
                <w:rFonts w:ascii="Times New Roman" w:hAnsi="Times New Roman" w:cs="Times New Roman"/>
                <w:sz w:val="28"/>
                <w:szCs w:val="28"/>
              </w:rPr>
            </w:pPr>
            <w:r w:rsidRPr="00255E8B">
              <w:rPr>
                <w:rFonts w:ascii="Times New Roman" w:hAnsi="Times New Roman" w:cs="Times New Roman"/>
                <w:sz w:val="28"/>
                <w:szCs w:val="28"/>
              </w:rPr>
              <w:t>48</w:t>
            </w:r>
          </w:p>
        </w:tc>
        <w:tc>
          <w:tcPr>
            <w:tcW w:w="2549" w:type="dxa"/>
            <w:vAlign w:val="bottom"/>
          </w:tcPr>
          <w:p w14:paraId="5FED965C"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104,35%</w:t>
            </w:r>
          </w:p>
        </w:tc>
      </w:tr>
      <w:tr w:rsidR="00BA0032" w:rsidRPr="00F95486" w14:paraId="5A8FC1BF" w14:textId="77777777" w:rsidTr="00BF694B">
        <w:tc>
          <w:tcPr>
            <w:tcW w:w="2548" w:type="dxa"/>
            <w:vAlign w:val="bottom"/>
          </w:tcPr>
          <w:p w14:paraId="0EC29089"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Финансовый университет</w:t>
            </w:r>
          </w:p>
        </w:tc>
        <w:tc>
          <w:tcPr>
            <w:tcW w:w="2549" w:type="dxa"/>
            <w:vAlign w:val="bottom"/>
          </w:tcPr>
          <w:p w14:paraId="592F9941"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190</w:t>
            </w:r>
          </w:p>
        </w:tc>
        <w:tc>
          <w:tcPr>
            <w:tcW w:w="2549" w:type="dxa"/>
            <w:vAlign w:val="bottom"/>
          </w:tcPr>
          <w:p w14:paraId="12174961" w14:textId="77777777" w:rsidR="00BA0032" w:rsidRPr="00255E8B" w:rsidRDefault="00BA0032" w:rsidP="00B77385">
            <w:pPr>
              <w:spacing w:after="0" w:line="240" w:lineRule="auto"/>
              <w:jc w:val="center"/>
              <w:rPr>
                <w:rFonts w:ascii="Times New Roman" w:hAnsi="Times New Roman" w:cs="Times New Roman"/>
                <w:sz w:val="28"/>
                <w:szCs w:val="28"/>
              </w:rPr>
            </w:pPr>
            <w:r w:rsidRPr="00255E8B">
              <w:rPr>
                <w:rFonts w:ascii="Times New Roman" w:hAnsi="Times New Roman" w:cs="Times New Roman"/>
                <w:sz w:val="28"/>
                <w:szCs w:val="28"/>
              </w:rPr>
              <w:t>190</w:t>
            </w:r>
          </w:p>
        </w:tc>
        <w:tc>
          <w:tcPr>
            <w:tcW w:w="2549" w:type="dxa"/>
            <w:vAlign w:val="bottom"/>
          </w:tcPr>
          <w:p w14:paraId="2266BDE5" w14:textId="77777777" w:rsidR="00BA0032" w:rsidRPr="00F95486" w:rsidRDefault="00BA0032" w:rsidP="00B77385">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100%</w:t>
            </w:r>
          </w:p>
        </w:tc>
      </w:tr>
    </w:tbl>
    <w:p w14:paraId="5808A822" w14:textId="77777777" w:rsidR="00BA0032" w:rsidRPr="00F95486" w:rsidRDefault="00BA0032" w:rsidP="00F95486">
      <w:pPr>
        <w:spacing w:after="0" w:line="240" w:lineRule="auto"/>
        <w:ind w:firstLine="708"/>
        <w:jc w:val="center"/>
        <w:rPr>
          <w:rFonts w:ascii="Times New Roman" w:hAnsi="Times New Roman" w:cs="Times New Roman"/>
          <w:sz w:val="28"/>
          <w:szCs w:val="28"/>
        </w:rPr>
      </w:pPr>
    </w:p>
    <w:p w14:paraId="5F2701D5" w14:textId="2CAB42F7" w:rsidR="00BA0032" w:rsidRDefault="00BA0032" w:rsidP="00F95486">
      <w:pPr>
        <w:spacing w:after="0" w:line="240" w:lineRule="auto"/>
        <w:ind w:firstLine="708"/>
        <w:jc w:val="both"/>
        <w:rPr>
          <w:rFonts w:ascii="Times New Roman" w:hAnsi="Times New Roman" w:cs="Times New Roman"/>
          <w:sz w:val="28"/>
          <w:szCs w:val="28"/>
        </w:rPr>
      </w:pPr>
      <w:r w:rsidRPr="00F95486">
        <w:rPr>
          <w:rFonts w:ascii="Times New Roman" w:hAnsi="Times New Roman" w:cs="Times New Roman"/>
          <w:sz w:val="28"/>
          <w:szCs w:val="28"/>
        </w:rPr>
        <w:t xml:space="preserve">Кроме того, Минтрудом России во исполнение подпункта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а</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пункта 2 распоряжения</w:t>
      </w:r>
      <w:r w:rsidR="0082587D">
        <w:rPr>
          <w:rFonts w:ascii="Times New Roman" w:hAnsi="Times New Roman" w:cs="Times New Roman"/>
          <w:sz w:val="28"/>
          <w:szCs w:val="28"/>
        </w:rPr>
        <w:t xml:space="preserve"> Правительства Российской Федерации</w:t>
      </w:r>
      <w:r w:rsidRPr="00F95486">
        <w:rPr>
          <w:rFonts w:ascii="Times New Roman" w:hAnsi="Times New Roman" w:cs="Times New Roman"/>
          <w:sz w:val="28"/>
          <w:szCs w:val="28"/>
        </w:rPr>
        <w:t xml:space="preserve"> № 627-р в централизованном порядке в рамках государственного заказа</w:t>
      </w:r>
      <w:r w:rsidR="0082587D" w:rsidRPr="0082587D">
        <w:t xml:space="preserve"> </w:t>
      </w:r>
      <w:r w:rsidR="0082587D" w:rsidRPr="0082587D">
        <w:rPr>
          <w:rFonts w:ascii="Times New Roman" w:hAnsi="Times New Roman" w:cs="Times New Roman"/>
          <w:sz w:val="28"/>
          <w:szCs w:val="28"/>
        </w:rPr>
        <w:t xml:space="preserve">на мероприятия по профессиональному развитию </w:t>
      </w:r>
      <w:r w:rsidRPr="00F95486">
        <w:rPr>
          <w:rFonts w:ascii="Times New Roman" w:hAnsi="Times New Roman" w:cs="Times New Roman"/>
          <w:sz w:val="28"/>
          <w:szCs w:val="28"/>
        </w:rPr>
        <w:t xml:space="preserve">на 2023 год </w:t>
      </w:r>
      <w:r w:rsidR="0082587D">
        <w:rPr>
          <w:rFonts w:ascii="Times New Roman" w:hAnsi="Times New Roman" w:cs="Times New Roman"/>
          <w:sz w:val="28"/>
          <w:szCs w:val="28"/>
        </w:rPr>
        <w:t xml:space="preserve">(далее – государственный заказ) </w:t>
      </w:r>
      <w:r w:rsidRPr="00F95486">
        <w:rPr>
          <w:rFonts w:ascii="Times New Roman" w:hAnsi="Times New Roman" w:cs="Times New Roman"/>
          <w:sz w:val="28"/>
          <w:szCs w:val="28"/>
        </w:rPr>
        <w:t xml:space="preserve">организовано дополнительное профессиональное образование </w:t>
      </w:r>
      <w:r w:rsidR="007F4C93">
        <w:rPr>
          <w:rFonts w:ascii="Times New Roman" w:hAnsi="Times New Roman" w:cs="Times New Roman"/>
          <w:sz w:val="28"/>
          <w:szCs w:val="28"/>
        </w:rPr>
        <w:t xml:space="preserve">441 </w:t>
      </w:r>
      <w:r w:rsidR="007F4C93">
        <w:rPr>
          <w:rFonts w:ascii="Times New Roman" w:hAnsi="Times New Roman" w:cs="Times New Roman"/>
          <w:sz w:val="28"/>
          <w:szCs w:val="28"/>
        </w:rPr>
        <w:lastRenderedPageBreak/>
        <w:t>федерального гражданского служащего</w:t>
      </w:r>
      <w:r w:rsidRPr="00F95486">
        <w:rPr>
          <w:rFonts w:ascii="Times New Roman" w:hAnsi="Times New Roman" w:cs="Times New Roman"/>
          <w:sz w:val="28"/>
          <w:szCs w:val="28"/>
        </w:rPr>
        <w:t xml:space="preserve"> </w:t>
      </w:r>
      <w:r w:rsidR="00411FBD">
        <w:rPr>
          <w:rFonts w:ascii="Times New Roman" w:hAnsi="Times New Roman" w:cs="Times New Roman"/>
          <w:sz w:val="28"/>
          <w:szCs w:val="28"/>
        </w:rPr>
        <w:br/>
      </w:r>
      <w:r w:rsidRPr="00F95486">
        <w:rPr>
          <w:rFonts w:ascii="Times New Roman" w:hAnsi="Times New Roman" w:cs="Times New Roman"/>
          <w:sz w:val="28"/>
          <w:szCs w:val="28"/>
        </w:rPr>
        <w:t xml:space="preserve">по программам повышения квалификации и профессиональной переподготовки </w:t>
      </w:r>
      <w:r w:rsidR="00411FBD">
        <w:rPr>
          <w:rFonts w:ascii="Times New Roman" w:hAnsi="Times New Roman" w:cs="Times New Roman"/>
          <w:sz w:val="28"/>
          <w:szCs w:val="28"/>
        </w:rPr>
        <w:br/>
      </w:r>
      <w:r w:rsidRPr="00F95486">
        <w:rPr>
          <w:rFonts w:ascii="Times New Roman" w:hAnsi="Times New Roman" w:cs="Times New Roman"/>
          <w:sz w:val="28"/>
          <w:szCs w:val="28"/>
        </w:rPr>
        <w:t xml:space="preserve">в рамках приоритетного направления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Обеспечение обороны и безопасности Российской Федерации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w:t>
      </w:r>
    </w:p>
    <w:p w14:paraId="7AE15071" w14:textId="77777777" w:rsidR="00CC4002" w:rsidRDefault="00CC4002" w:rsidP="00F95486">
      <w:pPr>
        <w:spacing w:after="0" w:line="24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47"/>
        <w:gridCol w:w="3544"/>
        <w:gridCol w:w="4104"/>
      </w:tblGrid>
      <w:tr w:rsidR="00BA0032" w:rsidRPr="00F95486" w14:paraId="5980A2DD" w14:textId="77777777" w:rsidTr="0082587D">
        <w:tc>
          <w:tcPr>
            <w:tcW w:w="2547" w:type="dxa"/>
          </w:tcPr>
          <w:p w14:paraId="61C25B31" w14:textId="4FF56A0D" w:rsidR="00BA0032" w:rsidRPr="00F95486" w:rsidRDefault="001E19B6" w:rsidP="00F954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255E8B">
              <w:rPr>
                <w:rFonts w:ascii="Times New Roman" w:hAnsi="Times New Roman" w:cs="Times New Roman"/>
                <w:sz w:val="28"/>
                <w:szCs w:val="28"/>
              </w:rPr>
              <w:br w:type="page"/>
            </w:r>
            <w:r w:rsidR="00BA0032" w:rsidRPr="00F95486">
              <w:rPr>
                <w:rFonts w:ascii="Times New Roman" w:hAnsi="Times New Roman" w:cs="Times New Roman"/>
                <w:sz w:val="28"/>
                <w:szCs w:val="28"/>
              </w:rPr>
              <w:t>Приоритетное направление</w:t>
            </w:r>
          </w:p>
        </w:tc>
        <w:tc>
          <w:tcPr>
            <w:tcW w:w="3544" w:type="dxa"/>
          </w:tcPr>
          <w:p w14:paraId="78315B50"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Количество федеральных гражданских служащих, прошедших обучение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по программам соответствующего направления (чел.)</w:t>
            </w:r>
          </w:p>
        </w:tc>
        <w:tc>
          <w:tcPr>
            <w:tcW w:w="4104" w:type="dxa"/>
          </w:tcPr>
          <w:p w14:paraId="1888F736"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Наименование образовательной организации, организовавшей централизованное обучение федеральных гражданских служащих по приоритетному направлению</w:t>
            </w:r>
          </w:p>
        </w:tc>
      </w:tr>
      <w:tr w:rsidR="00BA0032" w:rsidRPr="00F95486" w14:paraId="7186154B" w14:textId="77777777" w:rsidTr="001E19B6">
        <w:tc>
          <w:tcPr>
            <w:tcW w:w="2547" w:type="dxa"/>
            <w:vMerge w:val="restart"/>
            <w:vAlign w:val="center"/>
          </w:tcPr>
          <w:p w14:paraId="6C4463BB" w14:textId="77777777" w:rsidR="00BA0032" w:rsidRPr="00F95486" w:rsidRDefault="009565C7"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w:t>
            </w:r>
            <w:r w:rsidR="00BA0032" w:rsidRPr="00F95486">
              <w:rPr>
                <w:rFonts w:ascii="Times New Roman" w:hAnsi="Times New Roman" w:cs="Times New Roman"/>
                <w:sz w:val="28"/>
                <w:szCs w:val="28"/>
              </w:rPr>
              <w:t xml:space="preserve">Обеспечение обороны </w:t>
            </w:r>
            <w:r w:rsidR="00BC08B1" w:rsidRPr="00F95486">
              <w:rPr>
                <w:rFonts w:ascii="Times New Roman" w:hAnsi="Times New Roman" w:cs="Times New Roman"/>
                <w:sz w:val="28"/>
                <w:szCs w:val="28"/>
              </w:rPr>
              <w:br/>
            </w:r>
            <w:r w:rsidR="00BA0032" w:rsidRPr="00F95486">
              <w:rPr>
                <w:rFonts w:ascii="Times New Roman" w:hAnsi="Times New Roman" w:cs="Times New Roman"/>
                <w:sz w:val="28"/>
                <w:szCs w:val="28"/>
              </w:rPr>
              <w:t>и безопасности Российской Федерации</w:t>
            </w:r>
            <w:r w:rsidRPr="00F95486">
              <w:rPr>
                <w:rFonts w:ascii="Times New Roman" w:hAnsi="Times New Roman" w:cs="Times New Roman"/>
                <w:sz w:val="28"/>
                <w:szCs w:val="28"/>
              </w:rPr>
              <w:t>"</w:t>
            </w:r>
          </w:p>
        </w:tc>
        <w:tc>
          <w:tcPr>
            <w:tcW w:w="3544" w:type="dxa"/>
            <w:vAlign w:val="center"/>
          </w:tcPr>
          <w:p w14:paraId="16B2E7EF"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20</w:t>
            </w:r>
          </w:p>
        </w:tc>
        <w:tc>
          <w:tcPr>
            <w:tcW w:w="4104" w:type="dxa"/>
            <w:vAlign w:val="center"/>
          </w:tcPr>
          <w:p w14:paraId="68787DFC"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АНО ДПО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Учебный центр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Информзащита</w:t>
            </w:r>
            <w:r w:rsidR="009565C7" w:rsidRPr="00F95486">
              <w:rPr>
                <w:rFonts w:ascii="Times New Roman" w:hAnsi="Times New Roman" w:cs="Times New Roman"/>
                <w:sz w:val="28"/>
                <w:szCs w:val="28"/>
              </w:rPr>
              <w:t>"</w:t>
            </w:r>
          </w:p>
        </w:tc>
      </w:tr>
      <w:tr w:rsidR="00BA0032" w:rsidRPr="00F95486" w14:paraId="167F2ED8" w14:textId="77777777" w:rsidTr="001E19B6">
        <w:tc>
          <w:tcPr>
            <w:tcW w:w="2547" w:type="dxa"/>
            <w:vMerge/>
            <w:vAlign w:val="bottom"/>
          </w:tcPr>
          <w:p w14:paraId="3FEBDBE7" w14:textId="77777777" w:rsidR="00BA0032" w:rsidRPr="00F95486" w:rsidRDefault="00BA0032" w:rsidP="00B77385">
            <w:pPr>
              <w:spacing w:after="0" w:line="240" w:lineRule="auto"/>
              <w:jc w:val="center"/>
              <w:rPr>
                <w:rFonts w:ascii="Times New Roman" w:hAnsi="Times New Roman" w:cs="Times New Roman"/>
                <w:sz w:val="28"/>
                <w:szCs w:val="28"/>
              </w:rPr>
            </w:pPr>
          </w:p>
        </w:tc>
        <w:tc>
          <w:tcPr>
            <w:tcW w:w="3544" w:type="dxa"/>
            <w:vAlign w:val="center"/>
          </w:tcPr>
          <w:p w14:paraId="565FF7EC"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124</w:t>
            </w:r>
          </w:p>
        </w:tc>
        <w:tc>
          <w:tcPr>
            <w:tcW w:w="4104" w:type="dxa"/>
            <w:vAlign w:val="center"/>
          </w:tcPr>
          <w:p w14:paraId="3AB6EBC1"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НОУ ДПО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Учебный центр безопасности информации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Маском</w:t>
            </w:r>
            <w:r w:rsidR="009565C7" w:rsidRPr="00F95486">
              <w:rPr>
                <w:rFonts w:ascii="Times New Roman" w:hAnsi="Times New Roman" w:cs="Times New Roman"/>
                <w:sz w:val="28"/>
                <w:szCs w:val="28"/>
              </w:rPr>
              <w:t>"</w:t>
            </w:r>
          </w:p>
        </w:tc>
      </w:tr>
      <w:tr w:rsidR="00BA0032" w:rsidRPr="00F95486" w14:paraId="096EB29D" w14:textId="77777777" w:rsidTr="001E19B6">
        <w:tc>
          <w:tcPr>
            <w:tcW w:w="2547" w:type="dxa"/>
            <w:vMerge/>
            <w:vAlign w:val="bottom"/>
          </w:tcPr>
          <w:p w14:paraId="2834E53E" w14:textId="77777777" w:rsidR="00BA0032" w:rsidRPr="00F95486" w:rsidRDefault="00BA0032" w:rsidP="00B77385">
            <w:pPr>
              <w:spacing w:after="0" w:line="240" w:lineRule="auto"/>
              <w:jc w:val="center"/>
              <w:rPr>
                <w:rFonts w:ascii="Times New Roman" w:hAnsi="Times New Roman" w:cs="Times New Roman"/>
                <w:sz w:val="28"/>
                <w:szCs w:val="28"/>
              </w:rPr>
            </w:pPr>
          </w:p>
        </w:tc>
        <w:tc>
          <w:tcPr>
            <w:tcW w:w="3544" w:type="dxa"/>
            <w:vAlign w:val="center"/>
          </w:tcPr>
          <w:p w14:paraId="104B4E06"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297</w:t>
            </w:r>
          </w:p>
        </w:tc>
        <w:tc>
          <w:tcPr>
            <w:tcW w:w="4104" w:type="dxa"/>
            <w:vAlign w:val="center"/>
          </w:tcPr>
          <w:p w14:paraId="33FCEF22" w14:textId="2AD26989"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ФГБВОУ ВО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Академия гражданской защиты </w:t>
            </w:r>
            <w:r w:rsidR="00255E8B">
              <w:rPr>
                <w:rFonts w:ascii="Times New Roman" w:hAnsi="Times New Roman" w:cs="Times New Roman"/>
                <w:sz w:val="28"/>
                <w:szCs w:val="28"/>
              </w:rPr>
              <w:br/>
            </w:r>
            <w:r w:rsidRPr="00F95486">
              <w:rPr>
                <w:rFonts w:ascii="Times New Roman" w:hAnsi="Times New Roman" w:cs="Times New Roman"/>
                <w:sz w:val="28"/>
                <w:szCs w:val="28"/>
              </w:rPr>
              <w:t>МЧС России</w:t>
            </w:r>
            <w:r w:rsidR="009565C7" w:rsidRPr="00F95486">
              <w:rPr>
                <w:rFonts w:ascii="Times New Roman" w:hAnsi="Times New Roman" w:cs="Times New Roman"/>
                <w:sz w:val="28"/>
                <w:szCs w:val="28"/>
              </w:rPr>
              <w:t>"</w:t>
            </w:r>
          </w:p>
        </w:tc>
      </w:tr>
    </w:tbl>
    <w:p w14:paraId="76C6DA8B" w14:textId="77777777" w:rsidR="00BA0032" w:rsidRPr="00F95486" w:rsidRDefault="00BA0032" w:rsidP="00F95486">
      <w:pPr>
        <w:spacing w:after="0" w:line="240" w:lineRule="auto"/>
        <w:ind w:firstLine="708"/>
        <w:jc w:val="both"/>
        <w:rPr>
          <w:rFonts w:ascii="Times New Roman" w:hAnsi="Times New Roman" w:cs="Times New Roman"/>
          <w:sz w:val="28"/>
          <w:szCs w:val="28"/>
        </w:rPr>
      </w:pPr>
    </w:p>
    <w:p w14:paraId="045A7ECE" w14:textId="33A87AB3" w:rsidR="00BA0032" w:rsidRPr="00FE0E13" w:rsidRDefault="00FE0E13" w:rsidP="00FE0E1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О</w:t>
      </w:r>
      <w:r w:rsidRPr="00BD6DB8">
        <w:rPr>
          <w:rFonts w:ascii="Times New Roman" w:eastAsia="Calibri" w:hAnsi="Times New Roman" w:cs="Times New Roman"/>
          <w:b/>
          <w:sz w:val="28"/>
          <w:szCs w:val="28"/>
        </w:rPr>
        <w:t>рганизаци</w:t>
      </w:r>
      <w:r>
        <w:rPr>
          <w:rFonts w:ascii="Times New Roman" w:eastAsia="Calibri" w:hAnsi="Times New Roman" w:cs="Times New Roman"/>
          <w:b/>
          <w:sz w:val="28"/>
          <w:szCs w:val="28"/>
        </w:rPr>
        <w:t xml:space="preserve">я </w:t>
      </w:r>
      <w:r w:rsidRPr="00BD6DB8">
        <w:rPr>
          <w:rFonts w:ascii="Times New Roman" w:eastAsia="Calibri" w:hAnsi="Times New Roman" w:cs="Times New Roman"/>
          <w:b/>
          <w:bCs/>
          <w:sz w:val="28"/>
          <w:szCs w:val="28"/>
        </w:rPr>
        <w:t xml:space="preserve">мероприятий по профессиональному развитию </w:t>
      </w:r>
      <w:r>
        <w:rPr>
          <w:rFonts w:ascii="Times New Roman" w:eastAsia="Calibri" w:hAnsi="Times New Roman" w:cs="Times New Roman"/>
          <w:b/>
          <w:bCs/>
          <w:sz w:val="28"/>
          <w:szCs w:val="28"/>
        </w:rPr>
        <w:t xml:space="preserve">федеральных </w:t>
      </w:r>
      <w:r w:rsidRPr="00BD6DB8">
        <w:rPr>
          <w:rFonts w:ascii="Times New Roman" w:eastAsia="Calibri" w:hAnsi="Times New Roman" w:cs="Times New Roman"/>
          <w:b/>
          <w:bCs/>
          <w:sz w:val="28"/>
          <w:szCs w:val="28"/>
        </w:rPr>
        <w:t>гражданских служащих на основании образовательных сертификатов</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br/>
      </w:r>
      <w:r w:rsidRPr="00FE0E13">
        <w:rPr>
          <w:rFonts w:ascii="Times New Roman" w:hAnsi="Times New Roman" w:cs="Times New Roman"/>
          <w:b/>
          <w:sz w:val="28"/>
          <w:szCs w:val="28"/>
        </w:rPr>
        <w:t>в 2023 году</w:t>
      </w:r>
    </w:p>
    <w:p w14:paraId="1EBF6A4C" w14:textId="77777777" w:rsidR="00BA0032" w:rsidRPr="00F95486" w:rsidRDefault="00BA0032" w:rsidP="00F95486">
      <w:pPr>
        <w:spacing w:after="0" w:line="240" w:lineRule="auto"/>
        <w:jc w:val="center"/>
        <w:rPr>
          <w:rFonts w:ascii="Times New Roman" w:hAnsi="Times New Roman" w:cs="Times New Roman"/>
          <w:sz w:val="28"/>
          <w:szCs w:val="28"/>
        </w:rPr>
      </w:pPr>
    </w:p>
    <w:p w14:paraId="305DA7B3"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Минтрудом России в 2023 году осуществлялось дополнительное профессиональное образование федеральных гражданских служащих на основании образовательных сертификатов. </w:t>
      </w:r>
    </w:p>
    <w:p w14:paraId="13F73973" w14:textId="685BBFFF"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Порядок предоставления образовательного сертификата, форма образовательного сертификата, правила подачи заявления о выдаче образовательного сертификата и правила выдачи образовательного сертификата определены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утвержденным постановлением Правительства Российской Федерации от 18 мая 2019 г. № 619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p>
    <w:p w14:paraId="42953983"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Всего в обучении на основании образовательных сертификатов в 2023 году приняли участие 50 федеральны</w:t>
      </w:r>
      <w:r w:rsidR="00FA6D57" w:rsidRPr="00F95486">
        <w:rPr>
          <w:rFonts w:ascii="Times New Roman" w:hAnsi="Times New Roman" w:cs="Times New Roman"/>
          <w:sz w:val="28"/>
          <w:szCs w:val="28"/>
        </w:rPr>
        <w:t>х</w:t>
      </w:r>
      <w:r w:rsidRPr="00F95486">
        <w:rPr>
          <w:rFonts w:ascii="Times New Roman" w:hAnsi="Times New Roman" w:cs="Times New Roman"/>
          <w:sz w:val="28"/>
          <w:szCs w:val="28"/>
        </w:rPr>
        <w:t xml:space="preserve"> государственны</w:t>
      </w:r>
      <w:r w:rsidR="00D925B0" w:rsidRPr="00F95486">
        <w:rPr>
          <w:rFonts w:ascii="Times New Roman" w:hAnsi="Times New Roman" w:cs="Times New Roman"/>
          <w:sz w:val="28"/>
          <w:szCs w:val="28"/>
        </w:rPr>
        <w:t>х</w:t>
      </w:r>
      <w:r w:rsidRPr="00F95486">
        <w:rPr>
          <w:rFonts w:ascii="Times New Roman" w:hAnsi="Times New Roman" w:cs="Times New Roman"/>
          <w:sz w:val="28"/>
          <w:szCs w:val="28"/>
        </w:rPr>
        <w:t xml:space="preserve"> орган</w:t>
      </w:r>
      <w:r w:rsidR="00D925B0" w:rsidRPr="00F95486">
        <w:rPr>
          <w:rFonts w:ascii="Times New Roman" w:hAnsi="Times New Roman" w:cs="Times New Roman"/>
          <w:sz w:val="28"/>
          <w:szCs w:val="28"/>
        </w:rPr>
        <w:t>ов</w:t>
      </w:r>
      <w:r w:rsidRPr="00F95486">
        <w:rPr>
          <w:rFonts w:ascii="Times New Roman" w:hAnsi="Times New Roman" w:cs="Times New Roman"/>
          <w:sz w:val="28"/>
          <w:szCs w:val="28"/>
        </w:rPr>
        <w:t xml:space="preserve">. </w:t>
      </w:r>
    </w:p>
    <w:p w14:paraId="71CC3E37" w14:textId="4318B050" w:rsidR="00BA0032" w:rsidRPr="00F95486" w:rsidRDefault="00FE0E13" w:rsidP="00F9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2067FF" w:rsidRPr="00F95486">
        <w:rPr>
          <w:rFonts w:ascii="Times New Roman" w:hAnsi="Times New Roman" w:cs="Times New Roman"/>
          <w:sz w:val="28"/>
          <w:szCs w:val="28"/>
        </w:rPr>
        <w:t xml:space="preserve"> 2023 году обучение прошли </w:t>
      </w:r>
      <w:r w:rsidR="008858AE" w:rsidRPr="00F95486">
        <w:rPr>
          <w:rFonts w:ascii="Times New Roman" w:hAnsi="Times New Roman" w:cs="Times New Roman"/>
          <w:sz w:val="28"/>
          <w:szCs w:val="28"/>
        </w:rPr>
        <w:t>346</w:t>
      </w:r>
      <w:r w:rsidR="00BA0032" w:rsidRPr="00F95486">
        <w:rPr>
          <w:rFonts w:ascii="Times New Roman" w:hAnsi="Times New Roman" w:cs="Times New Roman"/>
          <w:sz w:val="28"/>
          <w:szCs w:val="28"/>
        </w:rPr>
        <w:t>0 федеральных гражданских служащих</w:t>
      </w:r>
      <w:r w:rsidR="002067FF" w:rsidRPr="00F95486">
        <w:rPr>
          <w:rFonts w:ascii="Times New Roman" w:hAnsi="Times New Roman" w:cs="Times New Roman"/>
          <w:sz w:val="28"/>
          <w:szCs w:val="28"/>
        </w:rPr>
        <w:t xml:space="preserve">, </w:t>
      </w:r>
      <w:r w:rsidR="0082587D">
        <w:rPr>
          <w:rFonts w:ascii="Times New Roman" w:hAnsi="Times New Roman" w:cs="Times New Roman"/>
          <w:sz w:val="28"/>
          <w:szCs w:val="28"/>
        </w:rPr>
        <w:br/>
      </w:r>
      <w:r w:rsidR="002067FF" w:rsidRPr="00F95486">
        <w:rPr>
          <w:rFonts w:ascii="Times New Roman" w:hAnsi="Times New Roman" w:cs="Times New Roman"/>
          <w:sz w:val="28"/>
          <w:szCs w:val="28"/>
        </w:rPr>
        <w:t>из них</w:t>
      </w:r>
      <w:r w:rsidR="00BA0032" w:rsidRPr="00F95486">
        <w:rPr>
          <w:rFonts w:ascii="Times New Roman" w:hAnsi="Times New Roman" w:cs="Times New Roman"/>
          <w:sz w:val="28"/>
          <w:szCs w:val="28"/>
        </w:rPr>
        <w:t xml:space="preserve"> 3 человека прошли профессиональную переподготовку, 3</w:t>
      </w:r>
      <w:r w:rsidR="00171857" w:rsidRPr="00F95486">
        <w:rPr>
          <w:rFonts w:ascii="Times New Roman" w:hAnsi="Times New Roman" w:cs="Times New Roman"/>
          <w:sz w:val="28"/>
          <w:szCs w:val="28"/>
        </w:rPr>
        <w:t xml:space="preserve"> </w:t>
      </w:r>
      <w:r w:rsidR="00BA0032" w:rsidRPr="00F95486">
        <w:rPr>
          <w:rFonts w:ascii="Times New Roman" w:hAnsi="Times New Roman" w:cs="Times New Roman"/>
          <w:sz w:val="28"/>
          <w:szCs w:val="28"/>
        </w:rPr>
        <w:t>4</w:t>
      </w:r>
      <w:r w:rsidR="00D925B0" w:rsidRPr="00F95486">
        <w:rPr>
          <w:rFonts w:ascii="Times New Roman" w:hAnsi="Times New Roman" w:cs="Times New Roman"/>
          <w:sz w:val="28"/>
          <w:szCs w:val="28"/>
        </w:rPr>
        <w:t>5</w:t>
      </w:r>
      <w:r w:rsidR="00BA0032" w:rsidRPr="00F95486">
        <w:rPr>
          <w:rFonts w:ascii="Times New Roman" w:hAnsi="Times New Roman" w:cs="Times New Roman"/>
          <w:sz w:val="28"/>
          <w:szCs w:val="28"/>
        </w:rPr>
        <w:t xml:space="preserve">7 – повышение квалификации. </w:t>
      </w:r>
    </w:p>
    <w:p w14:paraId="646BBA54" w14:textId="115615A1" w:rsidR="00C22070" w:rsidRDefault="00C22070" w:rsidP="00363582">
      <w:pPr>
        <w:spacing w:after="0" w:line="259" w:lineRule="auto"/>
        <w:rPr>
          <w:rFonts w:ascii="Times New Roman" w:hAnsi="Times New Roman" w:cs="Times New Roman"/>
          <w:sz w:val="28"/>
          <w:szCs w:val="28"/>
        </w:rPr>
      </w:pPr>
    </w:p>
    <w:p w14:paraId="48DE5748" w14:textId="77777777" w:rsidR="007F4C93" w:rsidRDefault="007F4C93" w:rsidP="00C22070">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Информация</w:t>
      </w:r>
    </w:p>
    <w:p w14:paraId="545926F2" w14:textId="14C74AE9" w:rsidR="00C6574B" w:rsidRDefault="00BA0032" w:rsidP="00C22070">
      <w:pPr>
        <w:pStyle w:val="a4"/>
        <w:spacing w:after="0" w:line="240" w:lineRule="auto"/>
        <w:ind w:left="0"/>
        <w:jc w:val="center"/>
        <w:rPr>
          <w:rFonts w:ascii="Times New Roman" w:hAnsi="Times New Roman" w:cs="Times New Roman"/>
          <w:sz w:val="28"/>
          <w:szCs w:val="28"/>
        </w:rPr>
      </w:pPr>
      <w:r w:rsidRPr="00C22070">
        <w:rPr>
          <w:rFonts w:ascii="Times New Roman" w:hAnsi="Times New Roman" w:cs="Times New Roman"/>
          <w:sz w:val="28"/>
          <w:szCs w:val="28"/>
        </w:rPr>
        <w:t xml:space="preserve">об организациях, осуществляющих образовательную деятельность </w:t>
      </w:r>
      <w:r w:rsidR="00C22070" w:rsidRPr="00C22070">
        <w:rPr>
          <w:rFonts w:ascii="Times New Roman" w:hAnsi="Times New Roman" w:cs="Times New Roman"/>
          <w:sz w:val="28"/>
          <w:szCs w:val="28"/>
        </w:rPr>
        <w:br/>
      </w:r>
      <w:r w:rsidRPr="00C22070">
        <w:rPr>
          <w:rFonts w:ascii="Times New Roman" w:hAnsi="Times New Roman" w:cs="Times New Roman"/>
          <w:sz w:val="28"/>
          <w:szCs w:val="28"/>
        </w:rPr>
        <w:t>и участвующих в реализации обучения на основании образовательных сертификатов</w:t>
      </w:r>
    </w:p>
    <w:p w14:paraId="00783732" w14:textId="77777777" w:rsidR="00C22070" w:rsidRPr="00C22070" w:rsidRDefault="00C22070" w:rsidP="00C22070">
      <w:pPr>
        <w:pStyle w:val="a4"/>
        <w:spacing w:after="0" w:line="240" w:lineRule="auto"/>
        <w:ind w:left="709"/>
        <w:rPr>
          <w:rFonts w:ascii="Times New Roman" w:hAnsi="Times New Roman" w:cs="Times New Roman"/>
          <w:sz w:val="28"/>
          <w:szCs w:val="28"/>
        </w:rPr>
      </w:pPr>
    </w:p>
    <w:tbl>
      <w:tblPr>
        <w:tblStyle w:val="a3"/>
        <w:tblW w:w="0" w:type="auto"/>
        <w:tblLook w:val="04A0" w:firstRow="1" w:lastRow="0" w:firstColumn="1" w:lastColumn="0" w:noHBand="0" w:noVBand="1"/>
      </w:tblPr>
      <w:tblGrid>
        <w:gridCol w:w="3398"/>
        <w:gridCol w:w="3398"/>
        <w:gridCol w:w="3399"/>
      </w:tblGrid>
      <w:tr w:rsidR="00BA0032" w:rsidRPr="00F95486" w14:paraId="1276D724" w14:textId="77777777" w:rsidTr="001E19B6">
        <w:tc>
          <w:tcPr>
            <w:tcW w:w="3398" w:type="dxa"/>
            <w:vAlign w:val="center"/>
          </w:tcPr>
          <w:p w14:paraId="124B8880"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Наименование образовательной организации</w:t>
            </w:r>
          </w:p>
        </w:tc>
        <w:tc>
          <w:tcPr>
            <w:tcW w:w="3398" w:type="dxa"/>
            <w:vAlign w:val="center"/>
          </w:tcPr>
          <w:p w14:paraId="76C0637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Количество сертификатов на обучение</w:t>
            </w:r>
          </w:p>
        </w:tc>
        <w:tc>
          <w:tcPr>
            <w:tcW w:w="3399" w:type="dxa"/>
            <w:vAlign w:val="center"/>
          </w:tcPr>
          <w:p w14:paraId="4DB42185" w14:textId="77710D99"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Количество </w:t>
            </w:r>
            <w:r w:rsidR="00B77385">
              <w:rPr>
                <w:rFonts w:ascii="Times New Roman" w:hAnsi="Times New Roman" w:cs="Times New Roman"/>
                <w:sz w:val="28"/>
                <w:szCs w:val="28"/>
              </w:rPr>
              <w:t>дополнительных профессиональных</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w:t>
            </w:r>
          </w:p>
        </w:tc>
      </w:tr>
      <w:tr w:rsidR="00BA0032" w:rsidRPr="00F95486" w14:paraId="2C6B24C9" w14:textId="77777777" w:rsidTr="001E19B6">
        <w:tc>
          <w:tcPr>
            <w:tcW w:w="3398" w:type="dxa"/>
            <w:vAlign w:val="bottom"/>
          </w:tcPr>
          <w:p w14:paraId="74284229"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РАНХиГС</w:t>
            </w:r>
          </w:p>
        </w:tc>
        <w:tc>
          <w:tcPr>
            <w:tcW w:w="3398" w:type="dxa"/>
            <w:vAlign w:val="center"/>
          </w:tcPr>
          <w:p w14:paraId="477F270A"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609</w:t>
            </w:r>
          </w:p>
        </w:tc>
        <w:tc>
          <w:tcPr>
            <w:tcW w:w="3399" w:type="dxa"/>
            <w:vAlign w:val="center"/>
          </w:tcPr>
          <w:p w14:paraId="7409861E"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12</w:t>
            </w:r>
          </w:p>
        </w:tc>
      </w:tr>
      <w:tr w:rsidR="00BA0032" w:rsidRPr="00F95486" w14:paraId="437C34F7" w14:textId="77777777" w:rsidTr="001E19B6">
        <w:tc>
          <w:tcPr>
            <w:tcW w:w="3398" w:type="dxa"/>
            <w:vAlign w:val="bottom"/>
          </w:tcPr>
          <w:p w14:paraId="256EFE79"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НИУ ВШЭ</w:t>
            </w:r>
          </w:p>
        </w:tc>
        <w:tc>
          <w:tcPr>
            <w:tcW w:w="3398" w:type="dxa"/>
            <w:vAlign w:val="center"/>
          </w:tcPr>
          <w:p w14:paraId="2E253E6D"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267</w:t>
            </w:r>
          </w:p>
        </w:tc>
        <w:tc>
          <w:tcPr>
            <w:tcW w:w="3399" w:type="dxa"/>
            <w:vAlign w:val="center"/>
          </w:tcPr>
          <w:p w14:paraId="65D8A699"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5</w:t>
            </w:r>
          </w:p>
        </w:tc>
      </w:tr>
      <w:tr w:rsidR="00BA0032" w:rsidRPr="00F95486" w14:paraId="0F426E38" w14:textId="77777777" w:rsidTr="001E19B6">
        <w:tc>
          <w:tcPr>
            <w:tcW w:w="3398" w:type="dxa"/>
            <w:vAlign w:val="bottom"/>
          </w:tcPr>
          <w:p w14:paraId="0F08CB77"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МГУУ</w:t>
            </w:r>
          </w:p>
        </w:tc>
        <w:tc>
          <w:tcPr>
            <w:tcW w:w="3398" w:type="dxa"/>
            <w:vAlign w:val="center"/>
          </w:tcPr>
          <w:p w14:paraId="5F723EA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413</w:t>
            </w:r>
          </w:p>
        </w:tc>
        <w:tc>
          <w:tcPr>
            <w:tcW w:w="3399" w:type="dxa"/>
            <w:vAlign w:val="center"/>
          </w:tcPr>
          <w:p w14:paraId="3CD9EC1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w:t>
            </w:r>
          </w:p>
        </w:tc>
      </w:tr>
      <w:tr w:rsidR="00BA0032" w:rsidRPr="00F95486" w14:paraId="28795D3D" w14:textId="77777777" w:rsidTr="001E19B6">
        <w:tc>
          <w:tcPr>
            <w:tcW w:w="3398" w:type="dxa"/>
            <w:vAlign w:val="bottom"/>
          </w:tcPr>
          <w:p w14:paraId="028B219B"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Университет "Синергия"</w:t>
            </w:r>
          </w:p>
        </w:tc>
        <w:tc>
          <w:tcPr>
            <w:tcW w:w="3398" w:type="dxa"/>
            <w:vAlign w:val="center"/>
          </w:tcPr>
          <w:p w14:paraId="2E94E0D2"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86</w:t>
            </w:r>
          </w:p>
        </w:tc>
        <w:tc>
          <w:tcPr>
            <w:tcW w:w="3399" w:type="dxa"/>
            <w:vAlign w:val="center"/>
          </w:tcPr>
          <w:p w14:paraId="2081A3E5"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w:t>
            </w:r>
          </w:p>
        </w:tc>
      </w:tr>
      <w:tr w:rsidR="00BA0032" w:rsidRPr="00F95486" w14:paraId="5EA8B79D" w14:textId="77777777" w:rsidTr="001E19B6">
        <w:tc>
          <w:tcPr>
            <w:tcW w:w="3398" w:type="dxa"/>
            <w:vAlign w:val="bottom"/>
          </w:tcPr>
          <w:p w14:paraId="52FAA6DB"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РГУП</w:t>
            </w:r>
          </w:p>
        </w:tc>
        <w:tc>
          <w:tcPr>
            <w:tcW w:w="3398" w:type="dxa"/>
            <w:vAlign w:val="center"/>
          </w:tcPr>
          <w:p w14:paraId="74DFF426"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456</w:t>
            </w:r>
          </w:p>
        </w:tc>
        <w:tc>
          <w:tcPr>
            <w:tcW w:w="3399" w:type="dxa"/>
            <w:vAlign w:val="center"/>
          </w:tcPr>
          <w:p w14:paraId="4EA658C7"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9</w:t>
            </w:r>
          </w:p>
        </w:tc>
      </w:tr>
      <w:tr w:rsidR="00BA0032" w:rsidRPr="00F95486" w14:paraId="42A6B865" w14:textId="77777777" w:rsidTr="001E19B6">
        <w:tc>
          <w:tcPr>
            <w:tcW w:w="3398" w:type="dxa"/>
            <w:vAlign w:val="bottom"/>
          </w:tcPr>
          <w:p w14:paraId="0998DC67"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РЭУ им. Г.В. Плеханова</w:t>
            </w:r>
          </w:p>
        </w:tc>
        <w:tc>
          <w:tcPr>
            <w:tcW w:w="3398" w:type="dxa"/>
            <w:vAlign w:val="center"/>
          </w:tcPr>
          <w:p w14:paraId="484C1124"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330</w:t>
            </w:r>
          </w:p>
        </w:tc>
        <w:tc>
          <w:tcPr>
            <w:tcW w:w="3399" w:type="dxa"/>
            <w:vAlign w:val="center"/>
          </w:tcPr>
          <w:p w14:paraId="293A74FC"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w:t>
            </w:r>
          </w:p>
        </w:tc>
      </w:tr>
      <w:tr w:rsidR="00BA0032" w:rsidRPr="00F95486" w14:paraId="2CC2113E" w14:textId="77777777" w:rsidTr="001E19B6">
        <w:tc>
          <w:tcPr>
            <w:tcW w:w="3398" w:type="dxa"/>
            <w:vAlign w:val="bottom"/>
          </w:tcPr>
          <w:p w14:paraId="10FCD429"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АНО ДПО "Академия АйТи"</w:t>
            </w:r>
          </w:p>
        </w:tc>
        <w:tc>
          <w:tcPr>
            <w:tcW w:w="3398" w:type="dxa"/>
            <w:vAlign w:val="center"/>
          </w:tcPr>
          <w:p w14:paraId="4E63D7B9"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155</w:t>
            </w:r>
          </w:p>
        </w:tc>
        <w:tc>
          <w:tcPr>
            <w:tcW w:w="3399" w:type="dxa"/>
            <w:vAlign w:val="center"/>
          </w:tcPr>
          <w:p w14:paraId="6757C23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w:t>
            </w:r>
          </w:p>
        </w:tc>
      </w:tr>
      <w:tr w:rsidR="00BA0032" w:rsidRPr="00F95486" w14:paraId="58F533F2" w14:textId="77777777" w:rsidTr="001E19B6">
        <w:tc>
          <w:tcPr>
            <w:tcW w:w="3398" w:type="dxa"/>
            <w:vAlign w:val="bottom"/>
          </w:tcPr>
          <w:p w14:paraId="2C1C54E3"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НОУ ДПО "УЦБИ "МАСКОМ"</w:t>
            </w:r>
          </w:p>
        </w:tc>
        <w:tc>
          <w:tcPr>
            <w:tcW w:w="3398" w:type="dxa"/>
            <w:vAlign w:val="center"/>
          </w:tcPr>
          <w:p w14:paraId="55F14861"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205</w:t>
            </w:r>
          </w:p>
        </w:tc>
        <w:tc>
          <w:tcPr>
            <w:tcW w:w="3399" w:type="dxa"/>
            <w:vAlign w:val="center"/>
          </w:tcPr>
          <w:p w14:paraId="247288C2"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11</w:t>
            </w:r>
          </w:p>
        </w:tc>
      </w:tr>
      <w:tr w:rsidR="00BA0032" w:rsidRPr="00F95486" w14:paraId="10BF4C6C" w14:textId="77777777" w:rsidTr="001E19B6">
        <w:tc>
          <w:tcPr>
            <w:tcW w:w="3398" w:type="dxa"/>
            <w:vAlign w:val="bottom"/>
          </w:tcPr>
          <w:p w14:paraId="51D6B0F7"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ГУУ</w:t>
            </w:r>
          </w:p>
        </w:tc>
        <w:tc>
          <w:tcPr>
            <w:tcW w:w="3398" w:type="dxa"/>
            <w:vAlign w:val="center"/>
          </w:tcPr>
          <w:p w14:paraId="344FDCB5"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w:t>
            </w:r>
            <w:r w:rsidR="00B53950" w:rsidRPr="00F95486">
              <w:rPr>
                <w:rFonts w:ascii="Times New Roman" w:hAnsi="Times New Roman" w:cs="Times New Roman"/>
                <w:sz w:val="28"/>
                <w:szCs w:val="28"/>
              </w:rPr>
              <w:t>17</w:t>
            </w:r>
          </w:p>
        </w:tc>
        <w:tc>
          <w:tcPr>
            <w:tcW w:w="3399" w:type="dxa"/>
            <w:vAlign w:val="center"/>
          </w:tcPr>
          <w:p w14:paraId="76D2D196"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w:t>
            </w:r>
          </w:p>
        </w:tc>
      </w:tr>
      <w:tr w:rsidR="00BA0032" w:rsidRPr="00F95486" w14:paraId="652AAAE8" w14:textId="77777777" w:rsidTr="001E19B6">
        <w:tc>
          <w:tcPr>
            <w:tcW w:w="3398" w:type="dxa"/>
            <w:vAlign w:val="bottom"/>
          </w:tcPr>
          <w:p w14:paraId="15E3987D"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СПбГУ</w:t>
            </w:r>
          </w:p>
        </w:tc>
        <w:tc>
          <w:tcPr>
            <w:tcW w:w="3398" w:type="dxa"/>
            <w:vAlign w:val="center"/>
          </w:tcPr>
          <w:p w14:paraId="575DB14D"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118</w:t>
            </w:r>
          </w:p>
        </w:tc>
        <w:tc>
          <w:tcPr>
            <w:tcW w:w="3399" w:type="dxa"/>
            <w:vAlign w:val="center"/>
          </w:tcPr>
          <w:p w14:paraId="4067B229"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4</w:t>
            </w:r>
          </w:p>
        </w:tc>
      </w:tr>
      <w:tr w:rsidR="00BA0032" w:rsidRPr="00F95486" w14:paraId="37C419E2" w14:textId="77777777" w:rsidTr="001E19B6">
        <w:tc>
          <w:tcPr>
            <w:tcW w:w="3398" w:type="dxa"/>
            <w:vAlign w:val="bottom"/>
          </w:tcPr>
          <w:p w14:paraId="30EB6238"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РПА Минюста</w:t>
            </w:r>
          </w:p>
        </w:tc>
        <w:tc>
          <w:tcPr>
            <w:tcW w:w="3398" w:type="dxa"/>
            <w:vAlign w:val="center"/>
          </w:tcPr>
          <w:p w14:paraId="5123D350"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243</w:t>
            </w:r>
          </w:p>
        </w:tc>
        <w:tc>
          <w:tcPr>
            <w:tcW w:w="3399" w:type="dxa"/>
            <w:vAlign w:val="center"/>
          </w:tcPr>
          <w:p w14:paraId="666E7D26"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w:t>
            </w:r>
          </w:p>
        </w:tc>
      </w:tr>
      <w:tr w:rsidR="00BA0032" w:rsidRPr="00F95486" w14:paraId="3C254A8A" w14:textId="77777777" w:rsidTr="001E19B6">
        <w:tc>
          <w:tcPr>
            <w:tcW w:w="3398" w:type="dxa"/>
            <w:vAlign w:val="bottom"/>
          </w:tcPr>
          <w:p w14:paraId="7921CF56"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Приволжский институт (ФНС)</w:t>
            </w:r>
          </w:p>
        </w:tc>
        <w:tc>
          <w:tcPr>
            <w:tcW w:w="3398" w:type="dxa"/>
            <w:vAlign w:val="center"/>
          </w:tcPr>
          <w:p w14:paraId="211C0716"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155</w:t>
            </w:r>
          </w:p>
        </w:tc>
        <w:tc>
          <w:tcPr>
            <w:tcW w:w="3399" w:type="dxa"/>
            <w:vAlign w:val="center"/>
          </w:tcPr>
          <w:p w14:paraId="4B489FBF"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3</w:t>
            </w:r>
          </w:p>
        </w:tc>
      </w:tr>
      <w:tr w:rsidR="00BA0032" w:rsidRPr="00F95486" w14:paraId="3C367F87" w14:textId="77777777" w:rsidTr="001E19B6">
        <w:tc>
          <w:tcPr>
            <w:tcW w:w="3398" w:type="dxa"/>
            <w:vAlign w:val="bottom"/>
          </w:tcPr>
          <w:p w14:paraId="7DA9560A"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Ликей</w:t>
            </w:r>
          </w:p>
        </w:tc>
        <w:tc>
          <w:tcPr>
            <w:tcW w:w="3398" w:type="dxa"/>
            <w:vAlign w:val="center"/>
          </w:tcPr>
          <w:p w14:paraId="6456A987"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14</w:t>
            </w:r>
          </w:p>
        </w:tc>
        <w:tc>
          <w:tcPr>
            <w:tcW w:w="3399" w:type="dxa"/>
            <w:vAlign w:val="center"/>
          </w:tcPr>
          <w:p w14:paraId="6BB28F76"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w:t>
            </w:r>
          </w:p>
        </w:tc>
      </w:tr>
      <w:tr w:rsidR="00BA0032" w:rsidRPr="00F95486" w14:paraId="5658A8B1" w14:textId="77777777" w:rsidTr="001E19B6">
        <w:tc>
          <w:tcPr>
            <w:tcW w:w="3398" w:type="dxa"/>
            <w:vAlign w:val="bottom"/>
          </w:tcPr>
          <w:p w14:paraId="11C739FC" w14:textId="6530F65A"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lastRenderedPageBreak/>
              <w:t xml:space="preserve">СЗГМУ </w:t>
            </w:r>
            <w:r w:rsidR="001E19B6">
              <w:rPr>
                <w:rFonts w:ascii="Times New Roman" w:hAnsi="Times New Roman" w:cs="Times New Roman"/>
                <w:sz w:val="28"/>
                <w:szCs w:val="28"/>
              </w:rPr>
              <w:br/>
            </w:r>
            <w:r w:rsidRPr="00F95486">
              <w:rPr>
                <w:rFonts w:ascii="Times New Roman" w:hAnsi="Times New Roman" w:cs="Times New Roman"/>
                <w:sz w:val="28"/>
                <w:szCs w:val="28"/>
              </w:rPr>
              <w:t>им. И.И. Мечникова</w:t>
            </w:r>
          </w:p>
        </w:tc>
        <w:tc>
          <w:tcPr>
            <w:tcW w:w="3398" w:type="dxa"/>
            <w:vAlign w:val="center"/>
          </w:tcPr>
          <w:p w14:paraId="23082728"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85</w:t>
            </w:r>
          </w:p>
        </w:tc>
        <w:tc>
          <w:tcPr>
            <w:tcW w:w="3399" w:type="dxa"/>
            <w:vAlign w:val="center"/>
          </w:tcPr>
          <w:p w14:paraId="0AD2DC4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3</w:t>
            </w:r>
          </w:p>
        </w:tc>
      </w:tr>
      <w:tr w:rsidR="00BA0032" w:rsidRPr="00F95486" w14:paraId="223D6ACB" w14:textId="77777777" w:rsidTr="001E19B6">
        <w:tc>
          <w:tcPr>
            <w:tcW w:w="3398" w:type="dxa"/>
            <w:vAlign w:val="bottom"/>
          </w:tcPr>
          <w:p w14:paraId="224C6A8A" w14:textId="2A7BA9E1"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ФГБОУ ВО </w:t>
            </w:r>
            <w:r w:rsidR="001E19B6">
              <w:rPr>
                <w:rFonts w:ascii="Times New Roman" w:hAnsi="Times New Roman" w:cs="Times New Roman"/>
                <w:sz w:val="28"/>
                <w:szCs w:val="28"/>
              </w:rPr>
              <w:br/>
            </w:r>
            <w:r w:rsidRPr="00F95486">
              <w:rPr>
                <w:rFonts w:ascii="Times New Roman" w:hAnsi="Times New Roman" w:cs="Times New Roman"/>
                <w:sz w:val="28"/>
                <w:szCs w:val="28"/>
              </w:rPr>
              <w:t>"Кировский ГМУ"</w:t>
            </w:r>
          </w:p>
        </w:tc>
        <w:tc>
          <w:tcPr>
            <w:tcW w:w="3398" w:type="dxa"/>
            <w:vAlign w:val="center"/>
          </w:tcPr>
          <w:p w14:paraId="689FFA9C"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141</w:t>
            </w:r>
          </w:p>
        </w:tc>
        <w:tc>
          <w:tcPr>
            <w:tcW w:w="3399" w:type="dxa"/>
            <w:vAlign w:val="center"/>
          </w:tcPr>
          <w:p w14:paraId="5C5E21A4"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3</w:t>
            </w:r>
          </w:p>
        </w:tc>
      </w:tr>
      <w:tr w:rsidR="00BA0032" w:rsidRPr="00F95486" w14:paraId="764D71E5" w14:textId="77777777" w:rsidTr="001E19B6">
        <w:tc>
          <w:tcPr>
            <w:tcW w:w="3398" w:type="dxa"/>
            <w:vAlign w:val="bottom"/>
          </w:tcPr>
          <w:p w14:paraId="2936BBE6" w14:textId="2267BDD4"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ПМГМУ </w:t>
            </w:r>
            <w:r w:rsidR="001E19B6">
              <w:rPr>
                <w:rFonts w:ascii="Times New Roman" w:hAnsi="Times New Roman" w:cs="Times New Roman"/>
                <w:sz w:val="28"/>
                <w:szCs w:val="28"/>
              </w:rPr>
              <w:br/>
            </w:r>
            <w:r w:rsidRPr="00F95486">
              <w:rPr>
                <w:rFonts w:ascii="Times New Roman" w:hAnsi="Times New Roman" w:cs="Times New Roman"/>
                <w:sz w:val="28"/>
                <w:szCs w:val="28"/>
              </w:rPr>
              <w:t>им. И.М. Сеченова</w:t>
            </w:r>
          </w:p>
        </w:tc>
        <w:tc>
          <w:tcPr>
            <w:tcW w:w="3398" w:type="dxa"/>
            <w:vAlign w:val="center"/>
          </w:tcPr>
          <w:p w14:paraId="33D32B57"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w:t>
            </w:r>
          </w:p>
        </w:tc>
        <w:tc>
          <w:tcPr>
            <w:tcW w:w="3399" w:type="dxa"/>
            <w:vAlign w:val="center"/>
          </w:tcPr>
          <w:p w14:paraId="473278B4"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1</w:t>
            </w:r>
          </w:p>
        </w:tc>
      </w:tr>
      <w:tr w:rsidR="00BA0032" w:rsidRPr="00F95486" w14:paraId="24BEE099" w14:textId="77777777" w:rsidTr="001E19B6">
        <w:tc>
          <w:tcPr>
            <w:tcW w:w="3398" w:type="dxa"/>
            <w:vAlign w:val="bottom"/>
          </w:tcPr>
          <w:p w14:paraId="14175C99"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РУДН</w:t>
            </w:r>
          </w:p>
        </w:tc>
        <w:tc>
          <w:tcPr>
            <w:tcW w:w="3398" w:type="dxa"/>
            <w:vAlign w:val="center"/>
          </w:tcPr>
          <w:p w14:paraId="5F481D8A" w14:textId="77777777" w:rsidR="00BA0032" w:rsidRPr="00F95486" w:rsidRDefault="00B53950"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64</w:t>
            </w:r>
          </w:p>
        </w:tc>
        <w:tc>
          <w:tcPr>
            <w:tcW w:w="3399" w:type="dxa"/>
            <w:vAlign w:val="center"/>
          </w:tcPr>
          <w:p w14:paraId="6CA22DAB"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2</w:t>
            </w:r>
          </w:p>
        </w:tc>
      </w:tr>
      <w:tr w:rsidR="00BA0032" w:rsidRPr="00F95486" w14:paraId="0A64F0E6" w14:textId="77777777" w:rsidTr="001E19B6">
        <w:tc>
          <w:tcPr>
            <w:tcW w:w="3398" w:type="dxa"/>
            <w:vAlign w:val="bottom"/>
          </w:tcPr>
          <w:p w14:paraId="49BB2194" w14:textId="77777777" w:rsidR="00BA0032" w:rsidRPr="00363582" w:rsidRDefault="00BA0032" w:rsidP="00F95486">
            <w:pPr>
              <w:spacing w:after="0" w:line="240" w:lineRule="auto"/>
              <w:jc w:val="center"/>
              <w:rPr>
                <w:rFonts w:ascii="Times New Roman" w:hAnsi="Times New Roman" w:cs="Times New Roman"/>
                <w:sz w:val="28"/>
                <w:szCs w:val="28"/>
              </w:rPr>
            </w:pPr>
            <w:r w:rsidRPr="00363582">
              <w:rPr>
                <w:rFonts w:ascii="Times New Roman" w:hAnsi="Times New Roman" w:cs="Times New Roman"/>
                <w:sz w:val="28"/>
                <w:szCs w:val="28"/>
              </w:rPr>
              <w:t>Всего:</w:t>
            </w:r>
          </w:p>
        </w:tc>
        <w:tc>
          <w:tcPr>
            <w:tcW w:w="3398" w:type="dxa"/>
            <w:vAlign w:val="center"/>
          </w:tcPr>
          <w:p w14:paraId="2B03F5FF" w14:textId="77777777" w:rsidR="00BA0032" w:rsidRPr="00363582" w:rsidRDefault="00BA0032" w:rsidP="001E19B6">
            <w:pPr>
              <w:spacing w:after="0" w:line="240" w:lineRule="auto"/>
              <w:jc w:val="center"/>
              <w:rPr>
                <w:rFonts w:ascii="Times New Roman" w:hAnsi="Times New Roman" w:cs="Times New Roman"/>
                <w:sz w:val="28"/>
                <w:szCs w:val="28"/>
              </w:rPr>
            </w:pPr>
            <w:r w:rsidRPr="00363582">
              <w:rPr>
                <w:rFonts w:ascii="Times New Roman" w:hAnsi="Times New Roman" w:cs="Times New Roman"/>
                <w:sz w:val="28"/>
                <w:szCs w:val="28"/>
              </w:rPr>
              <w:t>34</w:t>
            </w:r>
            <w:r w:rsidR="009C2972" w:rsidRPr="00363582">
              <w:rPr>
                <w:rFonts w:ascii="Times New Roman" w:hAnsi="Times New Roman" w:cs="Times New Roman"/>
                <w:sz w:val="28"/>
                <w:szCs w:val="28"/>
              </w:rPr>
              <w:t>6</w:t>
            </w:r>
            <w:r w:rsidRPr="00363582">
              <w:rPr>
                <w:rFonts w:ascii="Times New Roman" w:hAnsi="Times New Roman" w:cs="Times New Roman"/>
                <w:sz w:val="28"/>
                <w:szCs w:val="28"/>
              </w:rPr>
              <w:t>0</w:t>
            </w:r>
          </w:p>
        </w:tc>
        <w:tc>
          <w:tcPr>
            <w:tcW w:w="3399" w:type="dxa"/>
            <w:vAlign w:val="center"/>
          </w:tcPr>
          <w:p w14:paraId="5200F933" w14:textId="77777777" w:rsidR="00BA0032" w:rsidRPr="00363582" w:rsidRDefault="00BA0032" w:rsidP="001E19B6">
            <w:pPr>
              <w:spacing w:after="0" w:line="240" w:lineRule="auto"/>
              <w:jc w:val="center"/>
              <w:rPr>
                <w:rFonts w:ascii="Times New Roman" w:hAnsi="Times New Roman" w:cs="Times New Roman"/>
                <w:sz w:val="28"/>
                <w:szCs w:val="28"/>
              </w:rPr>
            </w:pPr>
            <w:r w:rsidRPr="00363582">
              <w:rPr>
                <w:rFonts w:ascii="Times New Roman" w:hAnsi="Times New Roman" w:cs="Times New Roman"/>
                <w:sz w:val="28"/>
                <w:szCs w:val="28"/>
              </w:rPr>
              <w:t>73</w:t>
            </w:r>
          </w:p>
        </w:tc>
      </w:tr>
    </w:tbl>
    <w:p w14:paraId="5D7A5316" w14:textId="3EDC076E" w:rsidR="001E19B6" w:rsidRDefault="001E19B6" w:rsidP="00F95486">
      <w:pPr>
        <w:spacing w:after="0" w:line="240" w:lineRule="auto"/>
        <w:ind w:firstLine="709"/>
        <w:jc w:val="center"/>
        <w:rPr>
          <w:rFonts w:ascii="Times New Roman" w:hAnsi="Times New Roman" w:cs="Times New Roman"/>
          <w:sz w:val="28"/>
          <w:szCs w:val="28"/>
        </w:rPr>
      </w:pPr>
    </w:p>
    <w:p w14:paraId="38D2614A" w14:textId="3DA10C2F"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Наиболее востребованные </w:t>
      </w:r>
      <w:r w:rsidR="00B77385">
        <w:rPr>
          <w:rFonts w:ascii="Times New Roman" w:hAnsi="Times New Roman" w:cs="Times New Roman"/>
          <w:sz w:val="28"/>
          <w:szCs w:val="28"/>
        </w:rPr>
        <w:t>дополнительные профессиональные</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программы, освоенные федеральными гражданскими служащими на основании образовательных сертификатов в 2023 году – информационная безопасность, нормотворческая деятельность, управление государственными и муниципальными закупками, информационные технологии, личн</w:t>
      </w:r>
      <w:r w:rsidR="00DD2F82" w:rsidRPr="00F95486">
        <w:rPr>
          <w:rFonts w:ascii="Times New Roman" w:hAnsi="Times New Roman" w:cs="Times New Roman"/>
          <w:sz w:val="28"/>
          <w:szCs w:val="28"/>
        </w:rPr>
        <w:t>ая эффективность</w:t>
      </w:r>
      <w:r w:rsidRPr="00F95486">
        <w:rPr>
          <w:rFonts w:ascii="Times New Roman" w:hAnsi="Times New Roman" w:cs="Times New Roman"/>
          <w:sz w:val="28"/>
          <w:szCs w:val="28"/>
        </w:rPr>
        <w:t>.</w:t>
      </w:r>
    </w:p>
    <w:p w14:paraId="79EB15BE" w14:textId="2E8878DD" w:rsidR="00C22070" w:rsidRDefault="00C22070" w:rsidP="00363582">
      <w:pPr>
        <w:spacing w:after="0" w:line="259" w:lineRule="auto"/>
        <w:rPr>
          <w:rFonts w:ascii="Times New Roman" w:hAnsi="Times New Roman" w:cs="Times New Roman"/>
          <w:sz w:val="28"/>
          <w:szCs w:val="28"/>
        </w:rPr>
      </w:pPr>
    </w:p>
    <w:p w14:paraId="23E0738D" w14:textId="2530CDB9" w:rsidR="00D059A8" w:rsidRDefault="00BA0032" w:rsidP="00D059A8">
      <w:pPr>
        <w:pStyle w:val="a4"/>
        <w:spacing w:after="0" w:line="240" w:lineRule="auto"/>
        <w:ind w:left="0"/>
        <w:jc w:val="center"/>
        <w:rPr>
          <w:rFonts w:ascii="Times New Roman" w:hAnsi="Times New Roman" w:cs="Times New Roman"/>
          <w:b/>
          <w:sz w:val="28"/>
          <w:szCs w:val="28"/>
        </w:rPr>
      </w:pPr>
      <w:r w:rsidRPr="00D059A8">
        <w:rPr>
          <w:rFonts w:ascii="Times New Roman" w:hAnsi="Times New Roman" w:cs="Times New Roman"/>
          <w:b/>
          <w:sz w:val="28"/>
          <w:szCs w:val="28"/>
        </w:rPr>
        <w:t xml:space="preserve">Организация обучения федеральными государственными органами федеральных гражданских служащих в рамках государственного заказа </w:t>
      </w:r>
      <w:r w:rsidR="0082587D">
        <w:rPr>
          <w:rFonts w:ascii="Times New Roman" w:hAnsi="Times New Roman" w:cs="Times New Roman"/>
          <w:b/>
          <w:sz w:val="28"/>
          <w:szCs w:val="28"/>
        </w:rPr>
        <w:br/>
      </w:r>
      <w:r w:rsidR="00D059A8" w:rsidRPr="00D059A8">
        <w:rPr>
          <w:rFonts w:ascii="Times New Roman" w:hAnsi="Times New Roman" w:cs="Times New Roman"/>
          <w:b/>
          <w:sz w:val="28"/>
          <w:szCs w:val="28"/>
        </w:rPr>
        <w:t>в 2023 году</w:t>
      </w:r>
    </w:p>
    <w:p w14:paraId="1806B248" w14:textId="77777777" w:rsidR="00D059A8" w:rsidRPr="00D059A8" w:rsidRDefault="00D059A8" w:rsidP="00D059A8">
      <w:pPr>
        <w:pStyle w:val="a4"/>
        <w:spacing w:after="0" w:line="240" w:lineRule="auto"/>
        <w:ind w:left="0"/>
        <w:jc w:val="center"/>
        <w:rPr>
          <w:rFonts w:ascii="Times New Roman" w:hAnsi="Times New Roman" w:cs="Times New Roman"/>
          <w:b/>
          <w:sz w:val="28"/>
          <w:szCs w:val="28"/>
        </w:rPr>
      </w:pPr>
    </w:p>
    <w:p w14:paraId="2F9A2712"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Государственный заказ сформирован Минтрудом России с учетом заявок федеральных государственных органов. </w:t>
      </w:r>
    </w:p>
    <w:p w14:paraId="47D9AF6F" w14:textId="4134D9E4"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Всего в реализации государственного заказа планировали принять участие </w:t>
      </w:r>
      <w:r w:rsidR="0082587D">
        <w:rPr>
          <w:rFonts w:ascii="Times New Roman" w:hAnsi="Times New Roman" w:cs="Times New Roman"/>
          <w:sz w:val="28"/>
          <w:szCs w:val="28"/>
        </w:rPr>
        <w:br/>
      </w:r>
      <w:r w:rsidRPr="00F95486">
        <w:rPr>
          <w:rFonts w:ascii="Times New Roman" w:hAnsi="Times New Roman" w:cs="Times New Roman"/>
          <w:sz w:val="28"/>
          <w:szCs w:val="28"/>
        </w:rPr>
        <w:t>7</w:t>
      </w:r>
      <w:r w:rsidR="003949A5" w:rsidRPr="00F95486">
        <w:rPr>
          <w:rFonts w:ascii="Times New Roman" w:hAnsi="Times New Roman" w:cs="Times New Roman"/>
          <w:sz w:val="28"/>
          <w:szCs w:val="28"/>
        </w:rPr>
        <w:t>0</w:t>
      </w:r>
      <w:r w:rsidRPr="00F95486">
        <w:rPr>
          <w:rFonts w:ascii="Times New Roman" w:hAnsi="Times New Roman" w:cs="Times New Roman"/>
          <w:sz w:val="28"/>
          <w:szCs w:val="28"/>
        </w:rPr>
        <w:t xml:space="preserve"> федеральны</w:t>
      </w:r>
      <w:r w:rsidR="001D4DC9">
        <w:rPr>
          <w:rFonts w:ascii="Times New Roman" w:hAnsi="Times New Roman" w:cs="Times New Roman"/>
          <w:sz w:val="28"/>
          <w:szCs w:val="28"/>
        </w:rPr>
        <w:t>х</w:t>
      </w:r>
      <w:r w:rsidRPr="00F95486">
        <w:rPr>
          <w:rFonts w:ascii="Times New Roman" w:hAnsi="Times New Roman" w:cs="Times New Roman"/>
          <w:sz w:val="28"/>
          <w:szCs w:val="28"/>
        </w:rPr>
        <w:t xml:space="preserve"> государственны</w:t>
      </w:r>
      <w:r w:rsidR="001D4DC9">
        <w:rPr>
          <w:rFonts w:ascii="Times New Roman" w:hAnsi="Times New Roman" w:cs="Times New Roman"/>
          <w:sz w:val="28"/>
          <w:szCs w:val="28"/>
        </w:rPr>
        <w:t>х</w:t>
      </w:r>
      <w:r w:rsidRPr="00F95486">
        <w:rPr>
          <w:rFonts w:ascii="Times New Roman" w:hAnsi="Times New Roman" w:cs="Times New Roman"/>
          <w:sz w:val="28"/>
          <w:szCs w:val="28"/>
        </w:rPr>
        <w:t xml:space="preserve"> орган</w:t>
      </w:r>
      <w:r w:rsidR="001D4DC9">
        <w:rPr>
          <w:rFonts w:ascii="Times New Roman" w:hAnsi="Times New Roman" w:cs="Times New Roman"/>
          <w:sz w:val="28"/>
          <w:szCs w:val="28"/>
        </w:rPr>
        <w:t>ов</w:t>
      </w:r>
      <w:r w:rsidRPr="00F95486">
        <w:rPr>
          <w:rFonts w:ascii="Times New Roman" w:hAnsi="Times New Roman" w:cs="Times New Roman"/>
          <w:sz w:val="28"/>
          <w:szCs w:val="28"/>
        </w:rPr>
        <w:t xml:space="preserve">. </w:t>
      </w:r>
    </w:p>
    <w:p w14:paraId="4A0186F2" w14:textId="21C4B90C"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В рамках государственного заказа на обучение</w:t>
      </w:r>
      <w:r w:rsidR="00C764B6">
        <w:rPr>
          <w:rFonts w:ascii="Times New Roman" w:hAnsi="Times New Roman" w:cs="Times New Roman"/>
          <w:sz w:val="28"/>
          <w:szCs w:val="28"/>
        </w:rPr>
        <w:t xml:space="preserve"> было запланировано направить 7</w:t>
      </w:r>
      <w:r w:rsidRPr="00F95486">
        <w:rPr>
          <w:rFonts w:ascii="Times New Roman" w:hAnsi="Times New Roman" w:cs="Times New Roman"/>
          <w:sz w:val="28"/>
          <w:szCs w:val="28"/>
        </w:rPr>
        <w:t xml:space="preserve">795 федеральных гражданских служащих, из них: </w:t>
      </w:r>
    </w:p>
    <w:p w14:paraId="37A2BCD8" w14:textId="5E6EFABD" w:rsidR="00BA0032" w:rsidRPr="00F95486" w:rsidRDefault="00C764B6" w:rsidP="00F9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A0032" w:rsidRPr="00F95486">
        <w:rPr>
          <w:rFonts w:ascii="Times New Roman" w:hAnsi="Times New Roman" w:cs="Times New Roman"/>
          <w:sz w:val="28"/>
          <w:szCs w:val="28"/>
        </w:rPr>
        <w:t xml:space="preserve">460 федеральных гражданских служащих подлежали направлению </w:t>
      </w:r>
      <w:r w:rsidR="00BC08B1" w:rsidRPr="00F95486">
        <w:rPr>
          <w:rFonts w:ascii="Times New Roman" w:hAnsi="Times New Roman" w:cs="Times New Roman"/>
          <w:sz w:val="28"/>
          <w:szCs w:val="28"/>
        </w:rPr>
        <w:br/>
      </w:r>
      <w:r w:rsidR="00BA0032" w:rsidRPr="00F95486">
        <w:rPr>
          <w:rFonts w:ascii="Times New Roman" w:hAnsi="Times New Roman" w:cs="Times New Roman"/>
          <w:sz w:val="28"/>
          <w:szCs w:val="28"/>
        </w:rPr>
        <w:t xml:space="preserve">на обучение, организуемое федеральными государственными органами самостоятельно; </w:t>
      </w:r>
    </w:p>
    <w:p w14:paraId="79337685" w14:textId="77777777" w:rsidR="00BA0032"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335 федеральных гражданских служащих – на централизованное обучение, организуемое Минтрудом России. </w:t>
      </w:r>
    </w:p>
    <w:p w14:paraId="2F22E581" w14:textId="68CB4121" w:rsidR="0082587D" w:rsidRDefault="0082587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5D5A393" w14:textId="43B1DB00"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lastRenderedPageBreak/>
        <w:t xml:space="preserve">Показатели исполнения федеральными государственными органами государственного заказа </w:t>
      </w:r>
    </w:p>
    <w:p w14:paraId="7FF12414" w14:textId="77777777" w:rsidR="00BA0032" w:rsidRPr="00F95486" w:rsidRDefault="00BA0032" w:rsidP="00F95486">
      <w:pPr>
        <w:spacing w:after="0" w:line="240" w:lineRule="auto"/>
        <w:ind w:firstLine="709"/>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704"/>
        <w:gridCol w:w="4393"/>
        <w:gridCol w:w="2549"/>
        <w:gridCol w:w="2549"/>
      </w:tblGrid>
      <w:tr w:rsidR="00BA0032" w:rsidRPr="00F95486" w14:paraId="449E399F" w14:textId="77777777" w:rsidTr="001E19B6">
        <w:tc>
          <w:tcPr>
            <w:tcW w:w="704" w:type="dxa"/>
            <w:vAlign w:val="center"/>
          </w:tcPr>
          <w:p w14:paraId="6101FFC3"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п/п</w:t>
            </w:r>
          </w:p>
        </w:tc>
        <w:tc>
          <w:tcPr>
            <w:tcW w:w="4393" w:type="dxa"/>
            <w:vAlign w:val="center"/>
          </w:tcPr>
          <w:p w14:paraId="24BDB648"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Наименование показателя государственного заказа</w:t>
            </w:r>
          </w:p>
        </w:tc>
        <w:tc>
          <w:tcPr>
            <w:tcW w:w="2549" w:type="dxa"/>
            <w:vAlign w:val="center"/>
          </w:tcPr>
          <w:p w14:paraId="1D06A4DA"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Плановые показатели государственного заказа</w:t>
            </w:r>
          </w:p>
        </w:tc>
        <w:tc>
          <w:tcPr>
            <w:tcW w:w="2549" w:type="dxa"/>
            <w:vAlign w:val="center"/>
          </w:tcPr>
          <w:p w14:paraId="22EEF79E"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Фактические показатели исполнения государственного заказа</w:t>
            </w:r>
          </w:p>
        </w:tc>
      </w:tr>
      <w:tr w:rsidR="00BA0032" w:rsidRPr="00F95486" w14:paraId="14371864" w14:textId="77777777" w:rsidTr="001E19B6">
        <w:tc>
          <w:tcPr>
            <w:tcW w:w="704" w:type="dxa"/>
            <w:vAlign w:val="center"/>
          </w:tcPr>
          <w:p w14:paraId="3077BE84" w14:textId="2A0AE657" w:rsidR="00BA0032" w:rsidRPr="00F95486" w:rsidRDefault="00D059A8" w:rsidP="001E19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A0032" w:rsidRPr="00F95486">
              <w:rPr>
                <w:rFonts w:ascii="Times New Roman" w:hAnsi="Times New Roman" w:cs="Times New Roman"/>
                <w:sz w:val="28"/>
                <w:szCs w:val="28"/>
              </w:rPr>
              <w:t>.</w:t>
            </w:r>
          </w:p>
        </w:tc>
        <w:tc>
          <w:tcPr>
            <w:tcW w:w="4393" w:type="dxa"/>
            <w:vAlign w:val="bottom"/>
          </w:tcPr>
          <w:p w14:paraId="7CD4A11F"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 xml:space="preserve">Количество федеральных гражданских служащих, направляемых на обучение </w:t>
            </w:r>
            <w:r w:rsidR="00BC08B1" w:rsidRPr="00F95486">
              <w:rPr>
                <w:rFonts w:ascii="Times New Roman" w:hAnsi="Times New Roman" w:cs="Times New Roman"/>
                <w:sz w:val="28"/>
                <w:szCs w:val="28"/>
              </w:rPr>
              <w:br/>
            </w:r>
            <w:r w:rsidRPr="00F95486">
              <w:rPr>
                <w:rFonts w:ascii="Times New Roman" w:hAnsi="Times New Roman" w:cs="Times New Roman"/>
                <w:sz w:val="28"/>
                <w:szCs w:val="28"/>
              </w:rPr>
              <w:t>или прошедших обучение (чел.)</w:t>
            </w:r>
          </w:p>
        </w:tc>
        <w:tc>
          <w:tcPr>
            <w:tcW w:w="2549" w:type="dxa"/>
            <w:vAlign w:val="center"/>
          </w:tcPr>
          <w:p w14:paraId="043613EF" w14:textId="3FC923F4" w:rsidR="00BA0032" w:rsidRPr="00F95486" w:rsidRDefault="00C764B6" w:rsidP="001E19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BA0032" w:rsidRPr="00F95486">
              <w:rPr>
                <w:rFonts w:ascii="Times New Roman" w:hAnsi="Times New Roman" w:cs="Times New Roman"/>
                <w:sz w:val="28"/>
                <w:szCs w:val="28"/>
              </w:rPr>
              <w:t>795</w:t>
            </w:r>
          </w:p>
        </w:tc>
        <w:tc>
          <w:tcPr>
            <w:tcW w:w="2549" w:type="dxa"/>
            <w:vAlign w:val="center"/>
          </w:tcPr>
          <w:p w14:paraId="29A75A11" w14:textId="02643F6E" w:rsidR="00BA0032" w:rsidRPr="00F95486" w:rsidRDefault="00C764B6" w:rsidP="001E19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C4155D" w:rsidRPr="00F95486">
              <w:rPr>
                <w:rFonts w:ascii="Times New Roman" w:hAnsi="Times New Roman" w:cs="Times New Roman"/>
                <w:sz w:val="28"/>
                <w:szCs w:val="28"/>
              </w:rPr>
              <w:t>143</w:t>
            </w:r>
            <w:r w:rsidR="00BA0032" w:rsidRPr="00F95486">
              <w:rPr>
                <w:rStyle w:val="a7"/>
                <w:rFonts w:ascii="Times New Roman" w:hAnsi="Times New Roman" w:cs="Times New Roman"/>
                <w:sz w:val="28"/>
                <w:szCs w:val="28"/>
              </w:rPr>
              <w:footnoteReference w:id="2"/>
            </w:r>
          </w:p>
        </w:tc>
      </w:tr>
      <w:tr w:rsidR="00BA0032" w:rsidRPr="00F95486" w14:paraId="4AB76F3D" w14:textId="77777777" w:rsidTr="001E19B6">
        <w:tc>
          <w:tcPr>
            <w:tcW w:w="704" w:type="dxa"/>
            <w:vAlign w:val="center"/>
          </w:tcPr>
          <w:p w14:paraId="20AF827B" w14:textId="72ADFE6E" w:rsidR="00BA0032" w:rsidRPr="00F95486" w:rsidRDefault="00D059A8" w:rsidP="001E19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BA0032" w:rsidRPr="00F95486">
              <w:rPr>
                <w:rFonts w:ascii="Times New Roman" w:hAnsi="Times New Roman" w:cs="Times New Roman"/>
                <w:sz w:val="28"/>
                <w:szCs w:val="28"/>
              </w:rPr>
              <w:t>.</w:t>
            </w:r>
          </w:p>
        </w:tc>
        <w:tc>
          <w:tcPr>
            <w:tcW w:w="4393" w:type="dxa"/>
            <w:vAlign w:val="bottom"/>
          </w:tcPr>
          <w:p w14:paraId="082D6D79" w14:textId="77777777" w:rsidR="00BA0032" w:rsidRPr="00F95486" w:rsidRDefault="00BA0032" w:rsidP="00F9548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Количество федеральных государственных органов, участвовавших в реализации государственного заказа</w:t>
            </w:r>
          </w:p>
        </w:tc>
        <w:tc>
          <w:tcPr>
            <w:tcW w:w="2549" w:type="dxa"/>
            <w:vAlign w:val="center"/>
          </w:tcPr>
          <w:p w14:paraId="51CD64B1"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70</w:t>
            </w:r>
          </w:p>
        </w:tc>
        <w:tc>
          <w:tcPr>
            <w:tcW w:w="2549" w:type="dxa"/>
            <w:vAlign w:val="center"/>
          </w:tcPr>
          <w:p w14:paraId="4F9CBACF" w14:textId="77777777" w:rsidR="00BA0032" w:rsidRPr="00F95486" w:rsidRDefault="00BA0032" w:rsidP="001E19B6">
            <w:pPr>
              <w:spacing w:after="0" w:line="240" w:lineRule="auto"/>
              <w:jc w:val="center"/>
              <w:rPr>
                <w:rFonts w:ascii="Times New Roman" w:hAnsi="Times New Roman" w:cs="Times New Roman"/>
                <w:sz w:val="28"/>
                <w:szCs w:val="28"/>
              </w:rPr>
            </w:pPr>
            <w:r w:rsidRPr="00F95486">
              <w:rPr>
                <w:rFonts w:ascii="Times New Roman" w:hAnsi="Times New Roman" w:cs="Times New Roman"/>
                <w:sz w:val="28"/>
                <w:szCs w:val="28"/>
              </w:rPr>
              <w:t>70</w:t>
            </w:r>
          </w:p>
        </w:tc>
      </w:tr>
    </w:tbl>
    <w:p w14:paraId="7A336168" w14:textId="77777777" w:rsidR="00BA0032" w:rsidRPr="00F95486" w:rsidRDefault="00BA0032" w:rsidP="00F95486">
      <w:pPr>
        <w:spacing w:after="0" w:line="240" w:lineRule="auto"/>
        <w:ind w:firstLine="709"/>
        <w:jc w:val="center"/>
        <w:rPr>
          <w:rFonts w:ascii="Times New Roman" w:hAnsi="Times New Roman" w:cs="Times New Roman"/>
          <w:sz w:val="28"/>
          <w:szCs w:val="28"/>
        </w:rPr>
      </w:pPr>
    </w:p>
    <w:p w14:paraId="202CC25A" w14:textId="53DB7ED2" w:rsidR="00BA0032" w:rsidRPr="00F95486" w:rsidRDefault="00C764B6" w:rsidP="00F9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11</w:t>
      </w:r>
      <w:r w:rsidR="00C4155D" w:rsidRPr="00F95486">
        <w:rPr>
          <w:rFonts w:ascii="Times New Roman" w:hAnsi="Times New Roman" w:cs="Times New Roman"/>
          <w:sz w:val="28"/>
          <w:szCs w:val="28"/>
        </w:rPr>
        <w:t>143</w:t>
      </w:r>
      <w:r w:rsidR="00BA0032" w:rsidRPr="00F95486">
        <w:rPr>
          <w:rFonts w:ascii="Times New Roman" w:hAnsi="Times New Roman" w:cs="Times New Roman"/>
          <w:sz w:val="28"/>
          <w:szCs w:val="28"/>
        </w:rPr>
        <w:t xml:space="preserve"> прошедших обучение фе</w:t>
      </w:r>
      <w:r w:rsidR="007F4C93">
        <w:rPr>
          <w:rFonts w:ascii="Times New Roman" w:hAnsi="Times New Roman" w:cs="Times New Roman"/>
          <w:sz w:val="28"/>
          <w:szCs w:val="28"/>
        </w:rPr>
        <w:t>деральных гражданских служащих:</w:t>
      </w:r>
      <w:r w:rsidR="007F4C93">
        <w:rPr>
          <w:rFonts w:ascii="Times New Roman" w:hAnsi="Times New Roman" w:cs="Times New Roman"/>
          <w:sz w:val="28"/>
          <w:szCs w:val="28"/>
        </w:rPr>
        <w:br/>
      </w:r>
      <w:r w:rsidR="00BA0032" w:rsidRPr="00F95486">
        <w:rPr>
          <w:rFonts w:ascii="Times New Roman" w:hAnsi="Times New Roman" w:cs="Times New Roman"/>
          <w:sz w:val="28"/>
          <w:szCs w:val="28"/>
        </w:rPr>
        <w:t>1</w:t>
      </w:r>
      <w:r w:rsidR="00C4155D" w:rsidRPr="00F95486">
        <w:rPr>
          <w:rFonts w:ascii="Times New Roman" w:hAnsi="Times New Roman" w:cs="Times New Roman"/>
          <w:sz w:val="28"/>
          <w:szCs w:val="28"/>
        </w:rPr>
        <w:t>0</w:t>
      </w:r>
      <w:r w:rsidR="00BA0032" w:rsidRPr="00F95486">
        <w:rPr>
          <w:rFonts w:ascii="Times New Roman" w:hAnsi="Times New Roman" w:cs="Times New Roman"/>
          <w:sz w:val="28"/>
          <w:szCs w:val="28"/>
        </w:rPr>
        <w:t>2 человека прошли проф</w:t>
      </w:r>
      <w:r>
        <w:rPr>
          <w:rFonts w:ascii="Times New Roman" w:hAnsi="Times New Roman" w:cs="Times New Roman"/>
          <w:sz w:val="28"/>
          <w:szCs w:val="28"/>
        </w:rPr>
        <w:t>ессиональную переподготовку, 11</w:t>
      </w:r>
      <w:r w:rsidR="00C4155D" w:rsidRPr="00F95486">
        <w:rPr>
          <w:rFonts w:ascii="Times New Roman" w:hAnsi="Times New Roman" w:cs="Times New Roman"/>
          <w:sz w:val="28"/>
          <w:szCs w:val="28"/>
        </w:rPr>
        <w:t>041</w:t>
      </w:r>
      <w:r w:rsidR="00BA0032" w:rsidRPr="00F95486">
        <w:rPr>
          <w:rFonts w:ascii="Times New Roman" w:hAnsi="Times New Roman" w:cs="Times New Roman"/>
          <w:sz w:val="28"/>
          <w:szCs w:val="28"/>
        </w:rPr>
        <w:t xml:space="preserve"> – повышение квалификации. </w:t>
      </w:r>
    </w:p>
    <w:p w14:paraId="66B59A58" w14:textId="5FD712E8"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Результаты мониторинга исполнения государственного заказа показали, </w:t>
      </w:r>
      <w:r w:rsidR="0082587D">
        <w:rPr>
          <w:rFonts w:ascii="Times New Roman" w:hAnsi="Times New Roman" w:cs="Times New Roman"/>
          <w:sz w:val="28"/>
          <w:szCs w:val="28"/>
        </w:rPr>
        <w:br/>
      </w:r>
      <w:r w:rsidRPr="00F95486">
        <w:rPr>
          <w:rFonts w:ascii="Times New Roman" w:hAnsi="Times New Roman" w:cs="Times New Roman"/>
          <w:sz w:val="28"/>
          <w:szCs w:val="28"/>
        </w:rPr>
        <w:t xml:space="preserve">что наиболее востребованными были приоритетные </w:t>
      </w:r>
      <w:r w:rsidRPr="00F95486">
        <w:rPr>
          <w:rFonts w:ascii="Times New Roman" w:hAnsi="Times New Roman" w:cs="Times New Roman"/>
          <w:sz w:val="28"/>
          <w:szCs w:val="28"/>
        </w:rPr>
        <w:lastRenderedPageBreak/>
        <w:t xml:space="preserve">направления: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Бюджетные процессы и закупочные процедуры для государственных и муниципальных нужд</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Развитие личной эффективности гражданских служащих</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Формирование цифрового общества и внедрение цифровых технологий в государственном управлении</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Кроме того, востребованными оказались направления, отражающие специфику деятельности соответствующего федерального государ</w:t>
      </w:r>
      <w:r w:rsidR="00D059A8">
        <w:rPr>
          <w:rFonts w:ascii="Times New Roman" w:hAnsi="Times New Roman" w:cs="Times New Roman"/>
          <w:sz w:val="28"/>
          <w:szCs w:val="28"/>
        </w:rPr>
        <w:t>ственного органа.</w:t>
      </w:r>
    </w:p>
    <w:p w14:paraId="0CE3CE2C" w14:textId="77777777" w:rsidR="00BA0032" w:rsidRPr="00F95486" w:rsidRDefault="00BA0032" w:rsidP="00F95486">
      <w:pPr>
        <w:spacing w:after="0" w:line="240" w:lineRule="auto"/>
        <w:ind w:firstLine="709"/>
        <w:jc w:val="both"/>
        <w:rPr>
          <w:rFonts w:ascii="Times New Roman" w:hAnsi="Times New Roman" w:cs="Times New Roman"/>
          <w:sz w:val="28"/>
          <w:szCs w:val="28"/>
        </w:rPr>
      </w:pPr>
    </w:p>
    <w:p w14:paraId="62B49136" w14:textId="666DC2E2" w:rsidR="00F0032E" w:rsidRPr="00D059A8" w:rsidRDefault="00F0032E" w:rsidP="00D059A8">
      <w:pPr>
        <w:pStyle w:val="a4"/>
        <w:spacing w:after="0" w:line="240" w:lineRule="auto"/>
        <w:ind w:left="0"/>
        <w:jc w:val="center"/>
        <w:rPr>
          <w:rFonts w:ascii="Times New Roman" w:hAnsi="Times New Roman" w:cs="Times New Roman"/>
          <w:b/>
          <w:sz w:val="28"/>
          <w:szCs w:val="28"/>
        </w:rPr>
      </w:pPr>
      <w:r w:rsidRPr="00D059A8">
        <w:rPr>
          <w:rFonts w:ascii="Times New Roman" w:hAnsi="Times New Roman" w:cs="Times New Roman"/>
          <w:b/>
          <w:sz w:val="28"/>
          <w:szCs w:val="28"/>
        </w:rPr>
        <w:t xml:space="preserve">Информация об организации обучения федеральных гражданских служащих </w:t>
      </w:r>
      <w:r w:rsidR="0082587D">
        <w:rPr>
          <w:rFonts w:ascii="Times New Roman" w:hAnsi="Times New Roman" w:cs="Times New Roman"/>
          <w:b/>
          <w:sz w:val="28"/>
          <w:szCs w:val="28"/>
        </w:rPr>
        <w:br/>
      </w:r>
      <w:r w:rsidRPr="00D059A8">
        <w:rPr>
          <w:rFonts w:ascii="Times New Roman" w:hAnsi="Times New Roman" w:cs="Times New Roman"/>
          <w:b/>
          <w:sz w:val="28"/>
          <w:szCs w:val="28"/>
        </w:rPr>
        <w:t xml:space="preserve">за счет средств федеральных государственных органов </w:t>
      </w:r>
      <w:r w:rsidR="00D059A8" w:rsidRPr="00D059A8">
        <w:rPr>
          <w:rFonts w:ascii="Times New Roman" w:hAnsi="Times New Roman" w:cs="Times New Roman"/>
          <w:b/>
          <w:sz w:val="28"/>
          <w:szCs w:val="28"/>
        </w:rPr>
        <w:t>в 2023 году</w:t>
      </w:r>
    </w:p>
    <w:p w14:paraId="0E57FD64" w14:textId="77777777" w:rsidR="00F0032E" w:rsidRPr="00F95486" w:rsidRDefault="00F0032E" w:rsidP="00F95486">
      <w:pPr>
        <w:pStyle w:val="a4"/>
        <w:spacing w:after="0" w:line="240" w:lineRule="auto"/>
        <w:rPr>
          <w:rFonts w:ascii="Times New Roman" w:hAnsi="Times New Roman" w:cs="Times New Roman"/>
          <w:sz w:val="28"/>
          <w:szCs w:val="28"/>
        </w:rPr>
      </w:pPr>
    </w:p>
    <w:p w14:paraId="032507B2" w14:textId="58FD4A49" w:rsidR="00F0032E" w:rsidRPr="00F95486" w:rsidRDefault="00F0032E" w:rsidP="00F95486">
      <w:pPr>
        <w:pStyle w:val="a4"/>
        <w:spacing w:after="0" w:line="240" w:lineRule="auto"/>
        <w:ind w:left="0" w:firstLine="720"/>
        <w:jc w:val="both"/>
        <w:rPr>
          <w:rFonts w:ascii="Times New Roman" w:hAnsi="Times New Roman" w:cs="Times New Roman"/>
          <w:sz w:val="28"/>
          <w:szCs w:val="28"/>
        </w:rPr>
      </w:pPr>
      <w:r w:rsidRPr="00F95486">
        <w:rPr>
          <w:rFonts w:ascii="Times New Roman" w:hAnsi="Times New Roman" w:cs="Times New Roman"/>
          <w:sz w:val="28"/>
          <w:szCs w:val="28"/>
        </w:rPr>
        <w:t>В ходе проведенного Минтрудом</w:t>
      </w:r>
      <w:r w:rsidR="0089410F" w:rsidRPr="00F95486">
        <w:rPr>
          <w:rFonts w:ascii="Times New Roman" w:hAnsi="Times New Roman" w:cs="Times New Roman"/>
          <w:sz w:val="28"/>
          <w:szCs w:val="28"/>
        </w:rPr>
        <w:t xml:space="preserve"> России</w:t>
      </w:r>
      <w:r w:rsidRPr="00F95486">
        <w:rPr>
          <w:rFonts w:ascii="Times New Roman" w:hAnsi="Times New Roman" w:cs="Times New Roman"/>
          <w:sz w:val="28"/>
          <w:szCs w:val="28"/>
        </w:rPr>
        <w:t xml:space="preserve"> мониторинга выявлено, </w:t>
      </w:r>
      <w:r w:rsidR="007F7B6E" w:rsidRPr="00F95486">
        <w:rPr>
          <w:rFonts w:ascii="Times New Roman" w:hAnsi="Times New Roman" w:cs="Times New Roman"/>
          <w:sz w:val="28"/>
          <w:szCs w:val="28"/>
        </w:rPr>
        <w:br/>
      </w:r>
      <w:r w:rsidRPr="00F95486">
        <w:rPr>
          <w:rFonts w:ascii="Times New Roman" w:hAnsi="Times New Roman" w:cs="Times New Roman"/>
          <w:sz w:val="28"/>
          <w:szCs w:val="28"/>
        </w:rPr>
        <w:t xml:space="preserve">что </w:t>
      </w:r>
      <w:r w:rsidR="0089410F" w:rsidRPr="00F95486">
        <w:rPr>
          <w:rFonts w:ascii="Times New Roman" w:hAnsi="Times New Roman" w:cs="Times New Roman"/>
          <w:sz w:val="28"/>
          <w:szCs w:val="28"/>
        </w:rPr>
        <w:t xml:space="preserve">32 федеральных государственных органа в 2023 году организовали мероприятия по профессиональному развитию федеральных гражданских служащих за счет </w:t>
      </w:r>
      <w:r w:rsidR="0082587D">
        <w:rPr>
          <w:rFonts w:ascii="Times New Roman" w:hAnsi="Times New Roman" w:cs="Times New Roman"/>
          <w:sz w:val="28"/>
          <w:szCs w:val="28"/>
        </w:rPr>
        <w:t xml:space="preserve">собственных </w:t>
      </w:r>
      <w:r w:rsidR="0089410F" w:rsidRPr="00F95486">
        <w:rPr>
          <w:rFonts w:ascii="Times New Roman" w:hAnsi="Times New Roman" w:cs="Times New Roman"/>
          <w:sz w:val="28"/>
          <w:szCs w:val="28"/>
        </w:rPr>
        <w:t>средств.</w:t>
      </w:r>
    </w:p>
    <w:p w14:paraId="224F379D" w14:textId="0BA32398" w:rsidR="0089410F" w:rsidRPr="00F95486" w:rsidRDefault="0089410F" w:rsidP="00F95486">
      <w:pPr>
        <w:pStyle w:val="a4"/>
        <w:spacing w:after="0" w:line="240" w:lineRule="auto"/>
        <w:ind w:left="0" w:firstLine="720"/>
        <w:jc w:val="both"/>
        <w:rPr>
          <w:rFonts w:ascii="Times New Roman" w:hAnsi="Times New Roman" w:cs="Times New Roman"/>
          <w:sz w:val="28"/>
          <w:szCs w:val="28"/>
        </w:rPr>
      </w:pPr>
      <w:r w:rsidRPr="00F95486">
        <w:rPr>
          <w:rFonts w:ascii="Times New Roman" w:hAnsi="Times New Roman" w:cs="Times New Roman"/>
          <w:sz w:val="28"/>
          <w:szCs w:val="28"/>
        </w:rPr>
        <w:lastRenderedPageBreak/>
        <w:t>Всего в мероприятиях по профессиональн</w:t>
      </w:r>
      <w:r w:rsidR="00C764B6">
        <w:rPr>
          <w:rFonts w:ascii="Times New Roman" w:hAnsi="Times New Roman" w:cs="Times New Roman"/>
          <w:sz w:val="28"/>
          <w:szCs w:val="28"/>
        </w:rPr>
        <w:t xml:space="preserve">ому развитию приняли участие </w:t>
      </w:r>
      <w:r w:rsidR="001D4DC9">
        <w:rPr>
          <w:rFonts w:ascii="Times New Roman" w:hAnsi="Times New Roman" w:cs="Times New Roman"/>
          <w:sz w:val="28"/>
          <w:szCs w:val="28"/>
        </w:rPr>
        <w:br/>
      </w:r>
      <w:r w:rsidR="00C764B6">
        <w:rPr>
          <w:rFonts w:ascii="Times New Roman" w:hAnsi="Times New Roman" w:cs="Times New Roman"/>
          <w:sz w:val="28"/>
          <w:szCs w:val="28"/>
        </w:rPr>
        <w:t>16</w:t>
      </w:r>
      <w:r w:rsidRPr="00F95486">
        <w:rPr>
          <w:rFonts w:ascii="Times New Roman" w:hAnsi="Times New Roman" w:cs="Times New Roman"/>
          <w:sz w:val="28"/>
          <w:szCs w:val="28"/>
        </w:rPr>
        <w:t>726 федеральных гражданских служащих, из которых по профессиональной переподготовке – 229,</w:t>
      </w:r>
      <w:r w:rsidR="00C764B6">
        <w:rPr>
          <w:rFonts w:ascii="Times New Roman" w:hAnsi="Times New Roman" w:cs="Times New Roman"/>
          <w:sz w:val="28"/>
          <w:szCs w:val="28"/>
        </w:rPr>
        <w:t xml:space="preserve"> по повышению квалификации – 16</w:t>
      </w:r>
      <w:r w:rsidRPr="00F95486">
        <w:rPr>
          <w:rFonts w:ascii="Times New Roman" w:hAnsi="Times New Roman" w:cs="Times New Roman"/>
          <w:sz w:val="28"/>
          <w:szCs w:val="28"/>
        </w:rPr>
        <w:t>497.</w:t>
      </w:r>
    </w:p>
    <w:p w14:paraId="73B1ECC7" w14:textId="6FB2D73D" w:rsidR="0082587D" w:rsidRDefault="0082587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A692C41" w14:textId="5423C24D" w:rsidR="00BA0032" w:rsidRPr="00D059A8" w:rsidRDefault="006A2413" w:rsidP="00D059A8">
      <w:pPr>
        <w:pStyle w:val="a4"/>
        <w:spacing w:after="0" w:line="240" w:lineRule="auto"/>
        <w:ind w:left="0"/>
        <w:jc w:val="center"/>
        <w:rPr>
          <w:rFonts w:ascii="Times New Roman" w:hAnsi="Times New Roman" w:cs="Times New Roman"/>
          <w:b/>
          <w:sz w:val="28"/>
          <w:szCs w:val="28"/>
        </w:rPr>
      </w:pPr>
      <w:r w:rsidRPr="00D059A8">
        <w:rPr>
          <w:rFonts w:ascii="Times New Roman" w:hAnsi="Times New Roman" w:cs="Times New Roman"/>
          <w:b/>
          <w:sz w:val="28"/>
          <w:szCs w:val="28"/>
        </w:rPr>
        <w:lastRenderedPageBreak/>
        <w:t xml:space="preserve">Информация об организации </w:t>
      </w:r>
      <w:r w:rsidR="00BA0032" w:rsidRPr="00D059A8">
        <w:rPr>
          <w:rFonts w:ascii="Times New Roman" w:hAnsi="Times New Roman" w:cs="Times New Roman"/>
          <w:b/>
          <w:sz w:val="28"/>
          <w:szCs w:val="28"/>
        </w:rPr>
        <w:t xml:space="preserve">мероприятий по профессиональному развитию государственных гражданских служащих субъектов Российской Федерации </w:t>
      </w:r>
      <w:r w:rsidR="00411FBD">
        <w:rPr>
          <w:rFonts w:ascii="Times New Roman" w:hAnsi="Times New Roman" w:cs="Times New Roman"/>
          <w:b/>
          <w:sz w:val="28"/>
          <w:szCs w:val="28"/>
        </w:rPr>
        <w:br/>
      </w:r>
      <w:r w:rsidR="00D059A8" w:rsidRPr="00D059A8">
        <w:rPr>
          <w:rFonts w:ascii="Times New Roman" w:hAnsi="Times New Roman" w:cs="Times New Roman"/>
          <w:b/>
          <w:sz w:val="28"/>
          <w:szCs w:val="28"/>
        </w:rPr>
        <w:t>в 2023 году</w:t>
      </w:r>
    </w:p>
    <w:p w14:paraId="4FD36AEA" w14:textId="77777777" w:rsidR="00BA0032" w:rsidRPr="00F95486" w:rsidRDefault="00BA0032" w:rsidP="00F95486">
      <w:pPr>
        <w:spacing w:after="0" w:line="240" w:lineRule="auto"/>
        <w:jc w:val="center"/>
        <w:rPr>
          <w:rFonts w:ascii="Times New Roman" w:hAnsi="Times New Roman" w:cs="Times New Roman"/>
          <w:sz w:val="28"/>
          <w:szCs w:val="28"/>
        </w:rPr>
      </w:pPr>
    </w:p>
    <w:p w14:paraId="7CB980C6"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Во исполнение пункта 46 Положения государственные органы субъектов Российской Федерации предоставили в Минтруд России сведения об организации государственными органами субъектов Российской Федерации в 2023 году обучения государственных гражданских служащих субъектов Российской Федерации (далее – региональные гражданские служащие). </w:t>
      </w:r>
    </w:p>
    <w:p w14:paraId="738E301A"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Анализ поступивших от субъектов Российской Федерации сведений показал следующее. </w:t>
      </w:r>
    </w:p>
    <w:p w14:paraId="30D83F2C" w14:textId="45E44AB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Прохождение в 2023 году обучения региональными гражданскими служащими по </w:t>
      </w:r>
      <w:r w:rsidR="00B77385">
        <w:rPr>
          <w:rFonts w:ascii="Times New Roman" w:hAnsi="Times New Roman" w:cs="Times New Roman"/>
          <w:sz w:val="28"/>
          <w:szCs w:val="28"/>
        </w:rPr>
        <w:t>дополнительным профессиональным</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программам в рамках государственного заказа на мероприятия по профессиональ</w:t>
      </w:r>
      <w:r w:rsidRPr="00F95486">
        <w:rPr>
          <w:rFonts w:ascii="Times New Roman" w:hAnsi="Times New Roman" w:cs="Times New Roman"/>
          <w:sz w:val="28"/>
          <w:szCs w:val="28"/>
        </w:rPr>
        <w:lastRenderedPageBreak/>
        <w:t xml:space="preserve">ному развитию в соответствующем субъекте Российской Федерации и в рамках государственных заданий организациям, осуществляющим образовательную деятельность, организовано в 85 субъектах Российской Федерации. </w:t>
      </w:r>
    </w:p>
    <w:p w14:paraId="72FC39D9" w14:textId="436A0B0A"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2023 году обучение по </w:t>
      </w:r>
      <w:r w:rsidR="00B77385">
        <w:rPr>
          <w:rFonts w:ascii="Times New Roman" w:hAnsi="Times New Roman" w:cs="Times New Roman"/>
          <w:sz w:val="28"/>
          <w:szCs w:val="28"/>
        </w:rPr>
        <w:t>дополнительным профессиональным</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программам </w:t>
      </w:r>
      <w:r w:rsidR="00C22070">
        <w:rPr>
          <w:rFonts w:ascii="Times New Roman" w:hAnsi="Times New Roman" w:cs="Times New Roman"/>
          <w:sz w:val="28"/>
          <w:szCs w:val="28"/>
        </w:rPr>
        <w:br/>
      </w:r>
      <w:r w:rsidRPr="00F95486">
        <w:rPr>
          <w:rFonts w:ascii="Times New Roman" w:hAnsi="Times New Roman" w:cs="Times New Roman"/>
          <w:sz w:val="28"/>
          <w:szCs w:val="28"/>
        </w:rPr>
        <w:t xml:space="preserve">в рамках государственного заказа или государственного задания за счет средств государственных органов субъектов Российской Федерации прошли </w:t>
      </w:r>
      <w:r w:rsidR="00C22070">
        <w:rPr>
          <w:rFonts w:ascii="Times New Roman" w:hAnsi="Times New Roman" w:cs="Times New Roman"/>
          <w:sz w:val="28"/>
          <w:szCs w:val="28"/>
        </w:rPr>
        <w:br/>
      </w:r>
      <w:r w:rsidRPr="00F50669">
        <w:rPr>
          <w:rFonts w:ascii="Times New Roman" w:hAnsi="Times New Roman" w:cs="Times New Roman"/>
          <w:sz w:val="28"/>
          <w:szCs w:val="28"/>
        </w:rPr>
        <w:t xml:space="preserve">48 </w:t>
      </w:r>
      <w:r w:rsidR="00F50669" w:rsidRPr="00F50669">
        <w:rPr>
          <w:rFonts w:ascii="Times New Roman" w:hAnsi="Times New Roman" w:cs="Times New Roman"/>
          <w:sz w:val="28"/>
          <w:szCs w:val="28"/>
        </w:rPr>
        <w:t>283</w:t>
      </w:r>
      <w:r w:rsidRPr="00F50669">
        <w:rPr>
          <w:rFonts w:ascii="Times New Roman" w:hAnsi="Times New Roman" w:cs="Times New Roman"/>
          <w:sz w:val="28"/>
          <w:szCs w:val="28"/>
        </w:rPr>
        <w:t xml:space="preserve"> региональных гражданских служащих</w:t>
      </w:r>
      <w:r w:rsidR="00D059A8">
        <w:rPr>
          <w:rFonts w:ascii="Times New Roman" w:hAnsi="Times New Roman" w:cs="Times New Roman"/>
          <w:sz w:val="28"/>
          <w:szCs w:val="28"/>
        </w:rPr>
        <w:t>.</w:t>
      </w:r>
    </w:p>
    <w:p w14:paraId="3DFB050E" w14:textId="4BF72DA1"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Большинство региональных гражданских служащих, прошедших обучение</w:t>
      </w:r>
      <w:r w:rsidR="00CA59A5">
        <w:rPr>
          <w:rFonts w:ascii="Times New Roman" w:hAnsi="Times New Roman" w:cs="Times New Roman"/>
          <w:sz w:val="28"/>
          <w:szCs w:val="28"/>
        </w:rPr>
        <w:t xml:space="preserve"> </w:t>
      </w:r>
      <w:r w:rsidR="00C22070">
        <w:rPr>
          <w:rFonts w:ascii="Times New Roman" w:hAnsi="Times New Roman" w:cs="Times New Roman"/>
          <w:sz w:val="28"/>
          <w:szCs w:val="28"/>
        </w:rPr>
        <w:br/>
      </w:r>
      <w:r w:rsidRPr="00F95486">
        <w:rPr>
          <w:rFonts w:ascii="Times New Roman" w:hAnsi="Times New Roman" w:cs="Times New Roman"/>
          <w:sz w:val="28"/>
          <w:szCs w:val="28"/>
        </w:rPr>
        <w:t xml:space="preserve">или принявшие участие в иных мероприятиях профессионального развития (мастер-классы, семинары, тренинги, стажировки и т.д.), замещают должности категории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специалисты</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w:t>
      </w:r>
    </w:p>
    <w:p w14:paraId="61FDB277" w14:textId="3DB9EB6A" w:rsidR="00BA0032" w:rsidRPr="00141CFC" w:rsidRDefault="00CA59A5" w:rsidP="00F9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A0032" w:rsidRPr="00141CFC">
        <w:rPr>
          <w:rFonts w:ascii="Times New Roman" w:hAnsi="Times New Roman" w:cs="Times New Roman"/>
          <w:sz w:val="28"/>
          <w:szCs w:val="28"/>
        </w:rPr>
        <w:t xml:space="preserve">категория </w:t>
      </w:r>
      <w:r w:rsidR="009565C7" w:rsidRPr="00141CFC">
        <w:rPr>
          <w:rFonts w:ascii="Times New Roman" w:hAnsi="Times New Roman" w:cs="Times New Roman"/>
          <w:sz w:val="28"/>
          <w:szCs w:val="28"/>
        </w:rPr>
        <w:t>"</w:t>
      </w:r>
      <w:r w:rsidR="00BA0032" w:rsidRPr="00141CFC">
        <w:rPr>
          <w:rFonts w:ascii="Times New Roman" w:hAnsi="Times New Roman" w:cs="Times New Roman"/>
          <w:sz w:val="28"/>
          <w:szCs w:val="28"/>
        </w:rPr>
        <w:t>руководители</w:t>
      </w:r>
      <w:r w:rsidR="009565C7" w:rsidRPr="00141CFC">
        <w:rPr>
          <w:rFonts w:ascii="Times New Roman" w:hAnsi="Times New Roman" w:cs="Times New Roman"/>
          <w:sz w:val="28"/>
          <w:szCs w:val="28"/>
        </w:rPr>
        <w:t>"</w:t>
      </w:r>
      <w:r w:rsidR="00C764B6">
        <w:rPr>
          <w:rFonts w:ascii="Times New Roman" w:hAnsi="Times New Roman" w:cs="Times New Roman"/>
          <w:sz w:val="28"/>
          <w:szCs w:val="28"/>
        </w:rPr>
        <w:t xml:space="preserve"> – 23</w:t>
      </w:r>
      <w:r w:rsidR="00BA0032" w:rsidRPr="00141CFC">
        <w:rPr>
          <w:rFonts w:ascii="Times New Roman" w:hAnsi="Times New Roman" w:cs="Times New Roman"/>
          <w:sz w:val="28"/>
          <w:szCs w:val="28"/>
        </w:rPr>
        <w:t>748 региональ</w:t>
      </w:r>
      <w:r w:rsidR="00557580" w:rsidRPr="00141CFC">
        <w:rPr>
          <w:rFonts w:ascii="Times New Roman" w:hAnsi="Times New Roman" w:cs="Times New Roman"/>
          <w:sz w:val="28"/>
          <w:szCs w:val="28"/>
        </w:rPr>
        <w:t>ных гражданских служащих (30,67</w:t>
      </w:r>
      <w:r w:rsidR="00BA0032" w:rsidRPr="00141CFC">
        <w:rPr>
          <w:rFonts w:ascii="Times New Roman" w:hAnsi="Times New Roman" w:cs="Times New Roman"/>
          <w:sz w:val="28"/>
          <w:szCs w:val="28"/>
        </w:rPr>
        <w:t>% от общего коли</w:t>
      </w:r>
      <w:r w:rsidR="00BA0032" w:rsidRPr="00141CFC">
        <w:rPr>
          <w:rFonts w:ascii="Times New Roman" w:hAnsi="Times New Roman" w:cs="Times New Roman"/>
          <w:sz w:val="28"/>
          <w:szCs w:val="28"/>
        </w:rPr>
        <w:lastRenderedPageBreak/>
        <w:t xml:space="preserve">чества региональных гражданских служащих субъектов Российской Федерации, прошедших обучение в 2023 году); </w:t>
      </w:r>
    </w:p>
    <w:p w14:paraId="5CB46AE7" w14:textId="48EA9FFC" w:rsidR="00BA0032" w:rsidRPr="00141CFC" w:rsidRDefault="00BA0032" w:rsidP="00F95486">
      <w:pPr>
        <w:spacing w:after="0" w:line="240" w:lineRule="auto"/>
        <w:ind w:firstLine="709"/>
        <w:jc w:val="both"/>
        <w:rPr>
          <w:rFonts w:ascii="Times New Roman" w:hAnsi="Times New Roman" w:cs="Times New Roman"/>
          <w:sz w:val="28"/>
          <w:szCs w:val="28"/>
        </w:rPr>
      </w:pPr>
      <w:r w:rsidRPr="00141CFC">
        <w:rPr>
          <w:rFonts w:ascii="Times New Roman" w:hAnsi="Times New Roman" w:cs="Times New Roman"/>
          <w:sz w:val="28"/>
          <w:szCs w:val="28"/>
        </w:rPr>
        <w:t>2)</w:t>
      </w:r>
      <w:r w:rsidR="00CA59A5">
        <w:rPr>
          <w:rFonts w:ascii="Times New Roman" w:hAnsi="Times New Roman" w:cs="Times New Roman"/>
          <w:sz w:val="28"/>
          <w:szCs w:val="28"/>
        </w:rPr>
        <w:t> </w:t>
      </w:r>
      <w:r w:rsidRPr="00141CFC">
        <w:rPr>
          <w:rFonts w:ascii="Times New Roman" w:hAnsi="Times New Roman" w:cs="Times New Roman"/>
          <w:sz w:val="28"/>
          <w:szCs w:val="28"/>
        </w:rPr>
        <w:t xml:space="preserve">категория </w:t>
      </w:r>
      <w:r w:rsidR="009565C7" w:rsidRPr="00141CFC">
        <w:rPr>
          <w:rFonts w:ascii="Times New Roman" w:hAnsi="Times New Roman" w:cs="Times New Roman"/>
          <w:sz w:val="28"/>
          <w:szCs w:val="28"/>
        </w:rPr>
        <w:t>"</w:t>
      </w:r>
      <w:r w:rsidRPr="00141CFC">
        <w:rPr>
          <w:rFonts w:ascii="Times New Roman" w:hAnsi="Times New Roman" w:cs="Times New Roman"/>
          <w:sz w:val="28"/>
          <w:szCs w:val="28"/>
        </w:rPr>
        <w:t>помощники (советники)</w:t>
      </w:r>
      <w:r w:rsidR="009565C7" w:rsidRPr="00141CFC">
        <w:rPr>
          <w:rFonts w:ascii="Times New Roman" w:hAnsi="Times New Roman" w:cs="Times New Roman"/>
          <w:sz w:val="28"/>
          <w:szCs w:val="28"/>
        </w:rPr>
        <w:t>"</w:t>
      </w:r>
      <w:r w:rsidR="00C764B6">
        <w:rPr>
          <w:rFonts w:ascii="Times New Roman" w:hAnsi="Times New Roman" w:cs="Times New Roman"/>
          <w:sz w:val="28"/>
          <w:szCs w:val="28"/>
        </w:rPr>
        <w:t xml:space="preserve"> – 1</w:t>
      </w:r>
      <w:r w:rsidRPr="00141CFC">
        <w:rPr>
          <w:rFonts w:ascii="Times New Roman" w:hAnsi="Times New Roman" w:cs="Times New Roman"/>
          <w:sz w:val="28"/>
          <w:szCs w:val="28"/>
        </w:rPr>
        <w:t>683 регионал</w:t>
      </w:r>
      <w:r w:rsidR="00557580" w:rsidRPr="00141CFC">
        <w:rPr>
          <w:rFonts w:ascii="Times New Roman" w:hAnsi="Times New Roman" w:cs="Times New Roman"/>
          <w:sz w:val="28"/>
          <w:szCs w:val="28"/>
        </w:rPr>
        <w:t>ьных гражданских служащих (2,17</w:t>
      </w:r>
      <w:r w:rsidRPr="00141CFC">
        <w:rPr>
          <w:rFonts w:ascii="Times New Roman" w:hAnsi="Times New Roman" w:cs="Times New Roman"/>
          <w:sz w:val="28"/>
          <w:szCs w:val="28"/>
        </w:rPr>
        <w:t xml:space="preserve">%); </w:t>
      </w:r>
    </w:p>
    <w:p w14:paraId="1075FA6F" w14:textId="565DA773" w:rsidR="00BA0032" w:rsidRPr="00141CFC" w:rsidRDefault="00BA0032" w:rsidP="00F95486">
      <w:pPr>
        <w:spacing w:after="0" w:line="240" w:lineRule="auto"/>
        <w:ind w:firstLine="709"/>
        <w:jc w:val="both"/>
        <w:rPr>
          <w:rFonts w:ascii="Times New Roman" w:hAnsi="Times New Roman" w:cs="Times New Roman"/>
          <w:sz w:val="28"/>
          <w:szCs w:val="28"/>
        </w:rPr>
      </w:pPr>
      <w:r w:rsidRPr="00141CFC">
        <w:rPr>
          <w:rFonts w:ascii="Times New Roman" w:hAnsi="Times New Roman" w:cs="Times New Roman"/>
          <w:sz w:val="28"/>
          <w:szCs w:val="28"/>
        </w:rPr>
        <w:t>3)</w:t>
      </w:r>
      <w:r w:rsidR="00CA59A5">
        <w:rPr>
          <w:rFonts w:ascii="Times New Roman" w:hAnsi="Times New Roman" w:cs="Times New Roman"/>
          <w:sz w:val="28"/>
          <w:szCs w:val="28"/>
        </w:rPr>
        <w:t> </w:t>
      </w:r>
      <w:r w:rsidRPr="00141CFC">
        <w:rPr>
          <w:rFonts w:ascii="Times New Roman" w:hAnsi="Times New Roman" w:cs="Times New Roman"/>
          <w:sz w:val="28"/>
          <w:szCs w:val="28"/>
        </w:rPr>
        <w:t xml:space="preserve">категория </w:t>
      </w:r>
      <w:r w:rsidR="009565C7" w:rsidRPr="00141CFC">
        <w:rPr>
          <w:rFonts w:ascii="Times New Roman" w:hAnsi="Times New Roman" w:cs="Times New Roman"/>
          <w:sz w:val="28"/>
          <w:szCs w:val="28"/>
        </w:rPr>
        <w:t>"</w:t>
      </w:r>
      <w:r w:rsidRPr="00141CFC">
        <w:rPr>
          <w:rFonts w:ascii="Times New Roman" w:hAnsi="Times New Roman" w:cs="Times New Roman"/>
          <w:sz w:val="28"/>
          <w:szCs w:val="28"/>
        </w:rPr>
        <w:t>специалисты</w:t>
      </w:r>
      <w:r w:rsidR="009565C7" w:rsidRPr="00141CFC">
        <w:rPr>
          <w:rFonts w:ascii="Times New Roman" w:hAnsi="Times New Roman" w:cs="Times New Roman"/>
          <w:sz w:val="28"/>
          <w:szCs w:val="28"/>
        </w:rPr>
        <w:t>"</w:t>
      </w:r>
      <w:r w:rsidR="00C764B6">
        <w:rPr>
          <w:rFonts w:ascii="Times New Roman" w:hAnsi="Times New Roman" w:cs="Times New Roman"/>
          <w:sz w:val="28"/>
          <w:szCs w:val="28"/>
        </w:rPr>
        <w:t xml:space="preserve"> – 46</w:t>
      </w:r>
      <w:r w:rsidRPr="00141CFC">
        <w:rPr>
          <w:rFonts w:ascii="Times New Roman" w:hAnsi="Times New Roman" w:cs="Times New Roman"/>
          <w:sz w:val="28"/>
          <w:szCs w:val="28"/>
        </w:rPr>
        <w:t>594 региональ</w:t>
      </w:r>
      <w:r w:rsidR="00013B57">
        <w:rPr>
          <w:rFonts w:ascii="Times New Roman" w:hAnsi="Times New Roman" w:cs="Times New Roman"/>
          <w:sz w:val="28"/>
          <w:szCs w:val="28"/>
        </w:rPr>
        <w:t>ных гражданских служащих (60,18</w:t>
      </w:r>
      <w:r w:rsidRPr="00141CFC">
        <w:rPr>
          <w:rFonts w:ascii="Times New Roman" w:hAnsi="Times New Roman" w:cs="Times New Roman"/>
          <w:sz w:val="28"/>
          <w:szCs w:val="28"/>
        </w:rPr>
        <w:t xml:space="preserve">%); </w:t>
      </w:r>
    </w:p>
    <w:p w14:paraId="191537FD" w14:textId="32FDE77D" w:rsidR="00BA0032" w:rsidRDefault="00BA0032" w:rsidP="00F95486">
      <w:pPr>
        <w:spacing w:after="0" w:line="240" w:lineRule="auto"/>
        <w:ind w:firstLine="709"/>
        <w:jc w:val="both"/>
        <w:rPr>
          <w:rFonts w:ascii="Times New Roman" w:hAnsi="Times New Roman" w:cs="Times New Roman"/>
          <w:sz w:val="28"/>
          <w:szCs w:val="28"/>
        </w:rPr>
      </w:pPr>
      <w:r w:rsidRPr="00141CFC">
        <w:rPr>
          <w:rFonts w:ascii="Times New Roman" w:hAnsi="Times New Roman" w:cs="Times New Roman"/>
          <w:sz w:val="28"/>
          <w:szCs w:val="28"/>
        </w:rPr>
        <w:t>4)</w:t>
      </w:r>
      <w:r w:rsidR="00CA59A5">
        <w:rPr>
          <w:rFonts w:ascii="Times New Roman" w:hAnsi="Times New Roman" w:cs="Times New Roman"/>
          <w:sz w:val="28"/>
          <w:szCs w:val="28"/>
        </w:rPr>
        <w:t> </w:t>
      </w:r>
      <w:r w:rsidRPr="00141CFC">
        <w:rPr>
          <w:rFonts w:ascii="Times New Roman" w:hAnsi="Times New Roman" w:cs="Times New Roman"/>
          <w:sz w:val="28"/>
          <w:szCs w:val="28"/>
        </w:rPr>
        <w:t xml:space="preserve">категория </w:t>
      </w:r>
      <w:r w:rsidR="009565C7" w:rsidRPr="00141CFC">
        <w:rPr>
          <w:rFonts w:ascii="Times New Roman" w:hAnsi="Times New Roman" w:cs="Times New Roman"/>
          <w:sz w:val="28"/>
          <w:szCs w:val="28"/>
        </w:rPr>
        <w:t>"</w:t>
      </w:r>
      <w:r w:rsidRPr="00141CFC">
        <w:rPr>
          <w:rFonts w:ascii="Times New Roman" w:hAnsi="Times New Roman" w:cs="Times New Roman"/>
          <w:sz w:val="28"/>
          <w:szCs w:val="28"/>
        </w:rPr>
        <w:t>обеспечивающие специалисты</w:t>
      </w:r>
      <w:r w:rsidR="009565C7" w:rsidRPr="00141CFC">
        <w:rPr>
          <w:rFonts w:ascii="Times New Roman" w:hAnsi="Times New Roman" w:cs="Times New Roman"/>
          <w:sz w:val="28"/>
          <w:szCs w:val="28"/>
        </w:rPr>
        <w:t>"</w:t>
      </w:r>
      <w:r w:rsidR="00C764B6">
        <w:rPr>
          <w:rFonts w:ascii="Times New Roman" w:hAnsi="Times New Roman" w:cs="Times New Roman"/>
          <w:sz w:val="28"/>
          <w:szCs w:val="28"/>
        </w:rPr>
        <w:t xml:space="preserve"> – 5</w:t>
      </w:r>
      <w:r w:rsidRPr="00141CFC">
        <w:rPr>
          <w:rFonts w:ascii="Times New Roman" w:hAnsi="Times New Roman" w:cs="Times New Roman"/>
          <w:sz w:val="28"/>
          <w:szCs w:val="28"/>
        </w:rPr>
        <w:t>395 регионал</w:t>
      </w:r>
      <w:r w:rsidR="00141CFC" w:rsidRPr="00141CFC">
        <w:rPr>
          <w:rFonts w:ascii="Times New Roman" w:hAnsi="Times New Roman" w:cs="Times New Roman"/>
          <w:sz w:val="28"/>
          <w:szCs w:val="28"/>
        </w:rPr>
        <w:t>ьных гражданских служащих (6,98</w:t>
      </w:r>
      <w:r w:rsidRPr="00141CFC">
        <w:rPr>
          <w:rFonts w:ascii="Times New Roman" w:hAnsi="Times New Roman" w:cs="Times New Roman"/>
          <w:sz w:val="28"/>
          <w:szCs w:val="28"/>
        </w:rPr>
        <w:t xml:space="preserve">%). </w:t>
      </w:r>
    </w:p>
    <w:p w14:paraId="099CCAD7" w14:textId="126FA120" w:rsidR="00141CFC" w:rsidRPr="00FC5A2D" w:rsidRDefault="00141CFC" w:rsidP="00F9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об организационно-правовой форме образовательных </w:t>
      </w:r>
      <w:r w:rsidR="001D4DC9">
        <w:rPr>
          <w:rFonts w:ascii="Times New Roman" w:hAnsi="Times New Roman" w:cs="Times New Roman"/>
          <w:sz w:val="28"/>
          <w:szCs w:val="28"/>
        </w:rPr>
        <w:br/>
      </w:r>
      <w:r>
        <w:rPr>
          <w:rFonts w:ascii="Times New Roman" w:hAnsi="Times New Roman" w:cs="Times New Roman"/>
          <w:sz w:val="28"/>
          <w:szCs w:val="28"/>
        </w:rPr>
        <w:t xml:space="preserve">и иных организаций, в которых преимущественно осуществлялось обучение региональных гражданских служащих показывает, что </w:t>
      </w:r>
      <w:r w:rsidR="001D4DC9">
        <w:rPr>
          <w:rFonts w:ascii="Times New Roman" w:hAnsi="Times New Roman" w:cs="Times New Roman"/>
          <w:sz w:val="28"/>
          <w:szCs w:val="28"/>
        </w:rPr>
        <w:t xml:space="preserve">64 субъекта Российской Федерации организовывали </w:t>
      </w:r>
      <w:r w:rsidR="00E31DF9">
        <w:rPr>
          <w:rFonts w:ascii="Times New Roman" w:hAnsi="Times New Roman" w:cs="Times New Roman"/>
          <w:sz w:val="28"/>
          <w:szCs w:val="28"/>
        </w:rPr>
        <w:t xml:space="preserve">обучение в федеральных государственных образовательных организациях, </w:t>
      </w:r>
      <w:r w:rsidR="001D4DC9">
        <w:rPr>
          <w:rFonts w:ascii="Times New Roman" w:hAnsi="Times New Roman" w:cs="Times New Roman"/>
          <w:sz w:val="28"/>
          <w:szCs w:val="28"/>
        </w:rPr>
        <w:t xml:space="preserve">59 субъектов Российской Федерации – </w:t>
      </w:r>
      <w:r w:rsidR="001D4DC9">
        <w:rPr>
          <w:rFonts w:ascii="Times New Roman" w:hAnsi="Times New Roman" w:cs="Times New Roman"/>
          <w:sz w:val="28"/>
          <w:szCs w:val="28"/>
        </w:rPr>
        <w:br/>
      </w:r>
      <w:r w:rsidR="00E31DF9">
        <w:rPr>
          <w:rFonts w:ascii="Times New Roman" w:hAnsi="Times New Roman" w:cs="Times New Roman"/>
          <w:sz w:val="28"/>
          <w:szCs w:val="28"/>
        </w:rPr>
        <w:t>в государственных и муниципальных образовательных организациях субъектов Российской Федерации</w:t>
      </w:r>
      <w:r w:rsidR="001D4DC9">
        <w:rPr>
          <w:rFonts w:ascii="Times New Roman" w:hAnsi="Times New Roman" w:cs="Times New Roman"/>
          <w:sz w:val="28"/>
          <w:szCs w:val="28"/>
        </w:rPr>
        <w:t>, 55 субъектов Российской Федерации</w:t>
      </w:r>
      <w:r w:rsidR="00E31DF9">
        <w:rPr>
          <w:rFonts w:ascii="Times New Roman" w:hAnsi="Times New Roman" w:cs="Times New Roman"/>
          <w:sz w:val="28"/>
          <w:szCs w:val="28"/>
        </w:rPr>
        <w:t xml:space="preserve"> </w:t>
      </w:r>
      <w:r w:rsidR="001D4DC9">
        <w:rPr>
          <w:rFonts w:ascii="Times New Roman" w:hAnsi="Times New Roman" w:cs="Times New Roman"/>
          <w:sz w:val="28"/>
          <w:szCs w:val="28"/>
        </w:rPr>
        <w:t xml:space="preserve">– </w:t>
      </w:r>
      <w:r w:rsidR="00E31DF9">
        <w:rPr>
          <w:rFonts w:ascii="Times New Roman" w:hAnsi="Times New Roman" w:cs="Times New Roman"/>
          <w:sz w:val="28"/>
          <w:szCs w:val="28"/>
        </w:rPr>
        <w:t>в иных орга</w:t>
      </w:r>
      <w:r w:rsidR="00E31DF9">
        <w:rPr>
          <w:rFonts w:ascii="Times New Roman" w:hAnsi="Times New Roman" w:cs="Times New Roman"/>
          <w:sz w:val="28"/>
          <w:szCs w:val="28"/>
        </w:rPr>
        <w:lastRenderedPageBreak/>
        <w:t xml:space="preserve">низациях, осуществляющих обучение. </w:t>
      </w:r>
      <w:r w:rsidR="00FC5A2D">
        <w:rPr>
          <w:rFonts w:ascii="Times New Roman" w:hAnsi="Times New Roman" w:cs="Times New Roman"/>
          <w:sz w:val="28"/>
          <w:szCs w:val="28"/>
        </w:rPr>
        <w:t xml:space="preserve">Одновременно сообщаем, что в ряде субъектов </w:t>
      </w:r>
      <w:r w:rsidR="001D4DC9">
        <w:rPr>
          <w:rFonts w:ascii="Times New Roman" w:hAnsi="Times New Roman" w:cs="Times New Roman"/>
          <w:sz w:val="28"/>
          <w:szCs w:val="28"/>
        </w:rPr>
        <w:t xml:space="preserve">Российской Федерации </w:t>
      </w:r>
      <w:r w:rsidR="00FC5A2D">
        <w:rPr>
          <w:rFonts w:ascii="Times New Roman" w:hAnsi="Times New Roman" w:cs="Times New Roman"/>
          <w:sz w:val="28"/>
          <w:szCs w:val="28"/>
        </w:rPr>
        <w:t>в 2023 году реализовано обучение в нескольких образовательных организациях, а также организациях, осуществляющих обучение, имеющих различную организационно-правовую форму.</w:t>
      </w:r>
    </w:p>
    <w:p w14:paraId="642F7E36" w14:textId="2D2EB275"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ходе обобщения результатов мониторинга информации о тематике </w:t>
      </w:r>
      <w:r w:rsidR="00B77385">
        <w:rPr>
          <w:rFonts w:ascii="Times New Roman" w:hAnsi="Times New Roman" w:cs="Times New Roman"/>
          <w:sz w:val="28"/>
          <w:szCs w:val="28"/>
        </w:rPr>
        <w:t>дополнительных профессиональных</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программ, по которым в 2023 году осуществлялось обучение региональных гражданских служащих субъектов Росс</w:t>
      </w:r>
      <w:r w:rsidR="00B51EC0" w:rsidRPr="00F95486">
        <w:rPr>
          <w:rFonts w:ascii="Times New Roman" w:hAnsi="Times New Roman" w:cs="Times New Roman"/>
          <w:sz w:val="28"/>
          <w:szCs w:val="28"/>
        </w:rPr>
        <w:t>ийской Федерации</w:t>
      </w:r>
      <w:r w:rsidRPr="00F95486">
        <w:rPr>
          <w:rFonts w:ascii="Times New Roman" w:hAnsi="Times New Roman" w:cs="Times New Roman"/>
          <w:sz w:val="28"/>
          <w:szCs w:val="28"/>
        </w:rPr>
        <w:t>, выявлено, что наиболее востребованы</w:t>
      </w:r>
      <w:r w:rsidR="00831657" w:rsidRPr="00F95486">
        <w:rPr>
          <w:rFonts w:ascii="Times New Roman" w:hAnsi="Times New Roman" w:cs="Times New Roman"/>
          <w:sz w:val="28"/>
          <w:szCs w:val="28"/>
        </w:rPr>
        <w:t xml:space="preserve"> </w:t>
      </w:r>
      <w:r w:rsidR="00B77385">
        <w:rPr>
          <w:rFonts w:ascii="Times New Roman" w:hAnsi="Times New Roman" w:cs="Times New Roman"/>
          <w:sz w:val="28"/>
          <w:szCs w:val="28"/>
        </w:rPr>
        <w:t>дополнительные профессиональные</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программы по развитию личной эффективности, по вопросам противодействия коррупции, повышению эффективности бюджетных процессов </w:t>
      </w:r>
      <w:r w:rsidR="00411FBD">
        <w:rPr>
          <w:rFonts w:ascii="Times New Roman" w:hAnsi="Times New Roman" w:cs="Times New Roman"/>
          <w:sz w:val="28"/>
          <w:szCs w:val="28"/>
        </w:rPr>
        <w:br/>
      </w:r>
      <w:r w:rsidRPr="00F95486">
        <w:rPr>
          <w:rFonts w:ascii="Times New Roman" w:hAnsi="Times New Roman" w:cs="Times New Roman"/>
          <w:sz w:val="28"/>
          <w:szCs w:val="28"/>
        </w:rPr>
        <w:t xml:space="preserve">и закупочных процедур для государственных и муниципальных нужд. Также </w:t>
      </w:r>
      <w:r w:rsidR="00411FBD">
        <w:rPr>
          <w:rFonts w:ascii="Times New Roman" w:hAnsi="Times New Roman" w:cs="Times New Roman"/>
          <w:sz w:val="28"/>
          <w:szCs w:val="28"/>
        </w:rPr>
        <w:br/>
      </w:r>
      <w:r w:rsidRPr="00F95486">
        <w:rPr>
          <w:rFonts w:ascii="Times New Roman" w:hAnsi="Times New Roman" w:cs="Times New Roman"/>
          <w:sz w:val="28"/>
          <w:szCs w:val="28"/>
        </w:rPr>
        <w:t xml:space="preserve">в 2023 году востребованы иные направления профессионального развития </w:t>
      </w:r>
      <w:r w:rsidR="008366A5">
        <w:rPr>
          <w:rFonts w:ascii="Times New Roman" w:hAnsi="Times New Roman" w:cs="Times New Roman"/>
          <w:sz w:val="28"/>
          <w:szCs w:val="28"/>
        </w:rPr>
        <w:br/>
      </w:r>
      <w:r w:rsidRPr="00F95486">
        <w:rPr>
          <w:rFonts w:ascii="Times New Roman" w:hAnsi="Times New Roman" w:cs="Times New Roman"/>
          <w:sz w:val="28"/>
          <w:szCs w:val="28"/>
        </w:rPr>
        <w:lastRenderedPageBreak/>
        <w:t xml:space="preserve">и направления по областям профессиональной деятельности, учитывающие </w:t>
      </w:r>
      <w:r w:rsidRPr="00013B57">
        <w:rPr>
          <w:rFonts w:ascii="Times New Roman" w:hAnsi="Times New Roman" w:cs="Times New Roman"/>
          <w:spacing w:val="-4"/>
          <w:sz w:val="28"/>
          <w:szCs w:val="28"/>
        </w:rPr>
        <w:t>специфику деятельности государственных органов субъектов Российской Федерации.</w:t>
      </w:r>
      <w:r w:rsidRPr="00F95486">
        <w:rPr>
          <w:rFonts w:ascii="Times New Roman" w:hAnsi="Times New Roman" w:cs="Times New Roman"/>
          <w:sz w:val="28"/>
          <w:szCs w:val="28"/>
        </w:rPr>
        <w:t xml:space="preserve"> </w:t>
      </w:r>
    </w:p>
    <w:p w14:paraId="0D09D668" w14:textId="28589933"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целях оказания государственным органам субъектов Российской Федерации консультативной помощи Минтрудом России в едином ресурсе ежегодно размещаются приоритетные направления, а также перечень </w:t>
      </w:r>
      <w:r w:rsidR="00B77385">
        <w:rPr>
          <w:rFonts w:ascii="Times New Roman" w:hAnsi="Times New Roman" w:cs="Times New Roman"/>
          <w:sz w:val="28"/>
          <w:szCs w:val="28"/>
        </w:rPr>
        <w:t>дополнительных профессиональных</w:t>
      </w:r>
      <w:r w:rsidR="00B77385" w:rsidRPr="00F95486">
        <w:rPr>
          <w:rFonts w:ascii="Times New Roman" w:hAnsi="Times New Roman" w:cs="Times New Roman"/>
          <w:sz w:val="28"/>
          <w:szCs w:val="28"/>
        </w:rPr>
        <w:t xml:space="preserve"> </w:t>
      </w:r>
      <w:r w:rsidRPr="00F95486">
        <w:rPr>
          <w:rFonts w:ascii="Times New Roman" w:hAnsi="Times New Roman" w:cs="Times New Roman"/>
          <w:sz w:val="28"/>
          <w:szCs w:val="28"/>
        </w:rPr>
        <w:t xml:space="preserve">программ, соответствующий приоритетным направлениям. </w:t>
      </w:r>
    </w:p>
    <w:p w14:paraId="4D72FFC3" w14:textId="563669DB"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ходе анализа информации субъектов Российской Федерации об организации в 2023 году мероприятий по профессиональному развитию выявлено, что всеми государственными органами субъектов Российской Федерации учитываются указанные материалы Минтруда России. </w:t>
      </w:r>
    </w:p>
    <w:p w14:paraId="323D9CA1" w14:textId="09482390"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В ходе мониторинга выявлено, что в 73 субъект</w:t>
      </w:r>
      <w:r w:rsidR="00AD017C" w:rsidRPr="00F95486">
        <w:rPr>
          <w:rFonts w:ascii="Times New Roman" w:hAnsi="Times New Roman" w:cs="Times New Roman"/>
          <w:sz w:val="28"/>
          <w:szCs w:val="28"/>
        </w:rPr>
        <w:t>ах</w:t>
      </w:r>
      <w:r w:rsidRPr="00F95486">
        <w:rPr>
          <w:rFonts w:ascii="Times New Roman" w:hAnsi="Times New Roman" w:cs="Times New Roman"/>
          <w:sz w:val="28"/>
          <w:szCs w:val="28"/>
        </w:rPr>
        <w:t xml:space="preserve"> Российской Федерации размещается информация об организации мероприятий по профессиональному развитию региональных гражданских служащих в </w:t>
      </w:r>
      <w:r w:rsidRPr="00F95486">
        <w:rPr>
          <w:rFonts w:ascii="Times New Roman" w:hAnsi="Times New Roman" w:cs="Times New Roman"/>
          <w:sz w:val="28"/>
          <w:szCs w:val="28"/>
        </w:rPr>
        <w:lastRenderedPageBreak/>
        <w:t xml:space="preserve">информационно-телекоммуникационной сети </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Интернет</w:t>
      </w:r>
      <w:r w:rsidR="009565C7" w:rsidRPr="00F95486">
        <w:rPr>
          <w:rFonts w:ascii="Times New Roman" w:hAnsi="Times New Roman" w:cs="Times New Roman"/>
          <w:sz w:val="28"/>
          <w:szCs w:val="28"/>
        </w:rPr>
        <w:t>"</w:t>
      </w:r>
      <w:r w:rsidRPr="00F95486">
        <w:rPr>
          <w:rFonts w:ascii="Times New Roman" w:hAnsi="Times New Roman" w:cs="Times New Roman"/>
          <w:sz w:val="28"/>
          <w:szCs w:val="28"/>
        </w:rPr>
        <w:t xml:space="preserve"> на официальном сайте </w:t>
      </w:r>
      <w:r w:rsidR="008366A5">
        <w:rPr>
          <w:rFonts w:ascii="Times New Roman" w:hAnsi="Times New Roman" w:cs="Times New Roman"/>
          <w:sz w:val="28"/>
          <w:szCs w:val="28"/>
        </w:rPr>
        <w:t xml:space="preserve">уполномоченного государственного органа </w:t>
      </w:r>
      <w:r w:rsidRPr="00F95486">
        <w:rPr>
          <w:rFonts w:ascii="Times New Roman" w:hAnsi="Times New Roman" w:cs="Times New Roman"/>
          <w:sz w:val="28"/>
          <w:szCs w:val="28"/>
        </w:rPr>
        <w:t>субъекта Российской Федерации.</w:t>
      </w:r>
    </w:p>
    <w:p w14:paraId="717E6C63" w14:textId="77777777" w:rsidR="008366A5" w:rsidRPr="00F95486" w:rsidRDefault="008366A5" w:rsidP="008366A5">
      <w:pPr>
        <w:pStyle w:val="a4"/>
        <w:spacing w:after="0" w:line="240" w:lineRule="auto"/>
        <w:rPr>
          <w:rFonts w:ascii="Times New Roman" w:hAnsi="Times New Roman" w:cs="Times New Roman"/>
          <w:sz w:val="28"/>
          <w:szCs w:val="28"/>
        </w:rPr>
      </w:pPr>
    </w:p>
    <w:p w14:paraId="4594A8AE" w14:textId="77777777" w:rsidR="00BA0032" w:rsidRPr="00367C0A" w:rsidRDefault="00BA0032" w:rsidP="00F95486">
      <w:pPr>
        <w:spacing w:after="0" w:line="240" w:lineRule="auto"/>
        <w:jc w:val="center"/>
        <w:rPr>
          <w:rFonts w:ascii="Times New Roman" w:hAnsi="Times New Roman" w:cs="Times New Roman"/>
          <w:b/>
          <w:sz w:val="28"/>
          <w:szCs w:val="28"/>
        </w:rPr>
      </w:pPr>
      <w:r w:rsidRPr="00367C0A">
        <w:rPr>
          <w:rFonts w:ascii="Times New Roman" w:hAnsi="Times New Roman" w:cs="Times New Roman"/>
          <w:b/>
          <w:sz w:val="28"/>
          <w:szCs w:val="28"/>
        </w:rPr>
        <w:t>Заключение</w:t>
      </w:r>
    </w:p>
    <w:p w14:paraId="73180276" w14:textId="77777777" w:rsidR="00BA0032" w:rsidRPr="00F95486" w:rsidRDefault="00BA0032" w:rsidP="00F95486">
      <w:pPr>
        <w:spacing w:after="0" w:line="240" w:lineRule="auto"/>
        <w:ind w:firstLine="851"/>
        <w:jc w:val="center"/>
        <w:rPr>
          <w:rFonts w:ascii="Times New Roman" w:hAnsi="Times New Roman" w:cs="Times New Roman"/>
          <w:sz w:val="28"/>
          <w:szCs w:val="28"/>
        </w:rPr>
      </w:pPr>
    </w:p>
    <w:p w14:paraId="7B2359B5"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По итогам обобщения информации федеральных государственных органов </w:t>
      </w:r>
      <w:r w:rsidR="004C6F86" w:rsidRPr="00F95486">
        <w:rPr>
          <w:rFonts w:ascii="Times New Roman" w:hAnsi="Times New Roman" w:cs="Times New Roman"/>
          <w:sz w:val="28"/>
          <w:szCs w:val="28"/>
        </w:rPr>
        <w:br/>
      </w:r>
      <w:r w:rsidRPr="00F95486">
        <w:rPr>
          <w:rFonts w:ascii="Times New Roman" w:hAnsi="Times New Roman" w:cs="Times New Roman"/>
          <w:sz w:val="28"/>
          <w:szCs w:val="28"/>
        </w:rPr>
        <w:t>и органов исполнительной власти субъектов Российской Федерации об организации в 2023 году мероприятий по профессиональному развитию кадровых составов можно отметить, что государственными органами использован</w:t>
      </w:r>
      <w:r w:rsidR="00643B1F" w:rsidRPr="00F95486">
        <w:rPr>
          <w:rFonts w:ascii="Times New Roman" w:hAnsi="Times New Roman" w:cs="Times New Roman"/>
          <w:sz w:val="28"/>
          <w:szCs w:val="28"/>
        </w:rPr>
        <w:t>о</w:t>
      </w:r>
      <w:r w:rsidRPr="00F95486">
        <w:rPr>
          <w:rFonts w:ascii="Times New Roman" w:hAnsi="Times New Roman" w:cs="Times New Roman"/>
          <w:sz w:val="28"/>
          <w:szCs w:val="28"/>
        </w:rPr>
        <w:t xml:space="preserve"> </w:t>
      </w:r>
      <w:r w:rsidR="00643B1F" w:rsidRPr="00F95486">
        <w:rPr>
          <w:rFonts w:ascii="Times New Roman" w:hAnsi="Times New Roman" w:cs="Times New Roman"/>
          <w:sz w:val="28"/>
          <w:szCs w:val="28"/>
        </w:rPr>
        <w:t>большинство</w:t>
      </w:r>
      <w:r w:rsidRPr="00F95486">
        <w:rPr>
          <w:rFonts w:ascii="Times New Roman" w:hAnsi="Times New Roman" w:cs="Times New Roman"/>
          <w:sz w:val="28"/>
          <w:szCs w:val="28"/>
        </w:rPr>
        <w:t xml:space="preserve"> механизм</w:t>
      </w:r>
      <w:r w:rsidR="00643B1F" w:rsidRPr="00F95486">
        <w:rPr>
          <w:rFonts w:ascii="Times New Roman" w:hAnsi="Times New Roman" w:cs="Times New Roman"/>
          <w:sz w:val="28"/>
          <w:szCs w:val="28"/>
        </w:rPr>
        <w:t>ов</w:t>
      </w:r>
      <w:r w:rsidRPr="00F95486">
        <w:rPr>
          <w:rFonts w:ascii="Times New Roman" w:hAnsi="Times New Roman" w:cs="Times New Roman"/>
          <w:sz w:val="28"/>
          <w:szCs w:val="28"/>
        </w:rPr>
        <w:t xml:space="preserve"> профессионального развития в соответствии с Положением: </w:t>
      </w:r>
    </w:p>
    <w:p w14:paraId="163563E0"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рамках государственного заказа в соответствии с законодательством Российской Федерации о контрактной системе; </w:t>
      </w:r>
    </w:p>
    <w:p w14:paraId="19454A3D"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рамках государственных заданий; </w:t>
      </w:r>
    </w:p>
    <w:p w14:paraId="123DD30A"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 xml:space="preserve">за счет средств государственных органов, в которых гражданские служащие замещают должности государственной гражданской службы Российской Федерации; </w:t>
      </w:r>
    </w:p>
    <w:p w14:paraId="68D5E80B"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на основании образовательного сертификата; </w:t>
      </w:r>
    </w:p>
    <w:p w14:paraId="7133DDC9"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посредством организации иных мероприятий по профессиональному развитию на безвозмездной основе (семинары, тренинги, конференции, мероприятия по обмену опытом и другие). </w:t>
      </w:r>
    </w:p>
    <w:p w14:paraId="6DD06885" w14:textId="3854B334" w:rsidR="00EB1249"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В 2023 году профессиональное развитие государственных гражданских служащих Российской Федерации осуществлялось в том числе с помощью единого ресурса. За отчетный период Минтрудом России был размещен в едином ресурсе </w:t>
      </w:r>
      <w:r w:rsidR="008366A5">
        <w:rPr>
          <w:rFonts w:ascii="Times New Roman" w:hAnsi="Times New Roman" w:cs="Times New Roman"/>
          <w:sz w:val="28"/>
          <w:szCs w:val="28"/>
        </w:rPr>
        <w:br/>
      </w:r>
      <w:r w:rsidR="00EB1249" w:rsidRPr="00F95486">
        <w:rPr>
          <w:rFonts w:ascii="Times New Roman" w:hAnsi="Times New Roman" w:cs="Times New Roman"/>
          <w:sz w:val="28"/>
          <w:szCs w:val="28"/>
        </w:rPr>
        <w:t>111</w:t>
      </w:r>
      <w:r w:rsidRPr="00F95486">
        <w:rPr>
          <w:rFonts w:ascii="Times New Roman" w:hAnsi="Times New Roman" w:cs="Times New Roman"/>
          <w:sz w:val="28"/>
          <w:szCs w:val="28"/>
        </w:rPr>
        <w:t xml:space="preserve"> материал</w:t>
      </w:r>
      <w:r w:rsidR="00EB1249" w:rsidRPr="00F95486">
        <w:rPr>
          <w:rFonts w:ascii="Times New Roman" w:hAnsi="Times New Roman" w:cs="Times New Roman"/>
          <w:sz w:val="28"/>
          <w:szCs w:val="28"/>
        </w:rPr>
        <w:t>ов</w:t>
      </w:r>
      <w:r w:rsidRPr="00F95486">
        <w:rPr>
          <w:rFonts w:ascii="Times New Roman" w:hAnsi="Times New Roman" w:cs="Times New Roman"/>
          <w:sz w:val="28"/>
          <w:szCs w:val="28"/>
        </w:rPr>
        <w:t>, включающи</w:t>
      </w:r>
      <w:r w:rsidR="00EB1249" w:rsidRPr="00F95486">
        <w:rPr>
          <w:rFonts w:ascii="Times New Roman" w:hAnsi="Times New Roman" w:cs="Times New Roman"/>
          <w:sz w:val="28"/>
          <w:szCs w:val="28"/>
        </w:rPr>
        <w:t>х</w:t>
      </w:r>
      <w:r w:rsidRPr="00F95486">
        <w:rPr>
          <w:rFonts w:ascii="Times New Roman" w:hAnsi="Times New Roman" w:cs="Times New Roman"/>
          <w:sz w:val="28"/>
          <w:szCs w:val="28"/>
        </w:rPr>
        <w:t xml:space="preserve"> </w:t>
      </w:r>
      <w:r w:rsidR="00EB1249" w:rsidRPr="00F95486">
        <w:rPr>
          <w:rFonts w:ascii="Times New Roman" w:hAnsi="Times New Roman" w:cs="Times New Roman"/>
          <w:sz w:val="28"/>
          <w:szCs w:val="28"/>
        </w:rPr>
        <w:t>11 новых видеокурс</w:t>
      </w:r>
      <w:r w:rsidR="001D4DC9">
        <w:rPr>
          <w:rFonts w:ascii="Times New Roman" w:hAnsi="Times New Roman" w:cs="Times New Roman"/>
          <w:sz w:val="28"/>
          <w:szCs w:val="28"/>
        </w:rPr>
        <w:t>ов</w:t>
      </w:r>
      <w:r w:rsidR="00EB1249" w:rsidRPr="00F95486">
        <w:rPr>
          <w:rFonts w:ascii="Times New Roman" w:hAnsi="Times New Roman" w:cs="Times New Roman"/>
          <w:sz w:val="28"/>
          <w:szCs w:val="28"/>
        </w:rPr>
        <w:t xml:space="preserve">, 82 методических материала, </w:t>
      </w:r>
      <w:r w:rsidR="00A90427" w:rsidRPr="00F95486">
        <w:rPr>
          <w:rFonts w:ascii="Times New Roman" w:hAnsi="Times New Roman" w:cs="Times New Roman"/>
          <w:sz w:val="28"/>
          <w:szCs w:val="28"/>
        </w:rPr>
        <w:br/>
      </w:r>
      <w:r w:rsidR="00EB1249" w:rsidRPr="00F95486">
        <w:rPr>
          <w:rFonts w:ascii="Times New Roman" w:hAnsi="Times New Roman" w:cs="Times New Roman"/>
          <w:sz w:val="28"/>
          <w:szCs w:val="28"/>
        </w:rPr>
        <w:t xml:space="preserve">13 образовательных курсов, а также 5 методических и иных материалов </w:t>
      </w:r>
      <w:r w:rsidR="004C6F86" w:rsidRPr="00F95486">
        <w:rPr>
          <w:rFonts w:ascii="Times New Roman" w:hAnsi="Times New Roman" w:cs="Times New Roman"/>
          <w:sz w:val="28"/>
          <w:szCs w:val="28"/>
        </w:rPr>
        <w:br/>
      </w:r>
      <w:r w:rsidR="00EB1249" w:rsidRPr="00F95486">
        <w:rPr>
          <w:rFonts w:ascii="Times New Roman" w:hAnsi="Times New Roman" w:cs="Times New Roman"/>
          <w:sz w:val="28"/>
          <w:szCs w:val="28"/>
        </w:rPr>
        <w:t>для самостоятельного изучения по приоритетным направлениям.</w:t>
      </w:r>
    </w:p>
    <w:p w14:paraId="6F46A3EF" w14:textId="77777777" w:rsidR="00EB1249" w:rsidRPr="00F95486" w:rsidRDefault="00EB1249"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lastRenderedPageBreak/>
        <w:t>Кроме того, актуализировано 95 материалов, из них 66 – методические материалы, 29 – образовательные курсы.</w:t>
      </w:r>
    </w:p>
    <w:p w14:paraId="040BFE24" w14:textId="77777777"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Размещенные материалы охватывают наиболее востребованные области профессионального развития – приоритетные направления, личную эффективность, </w:t>
      </w:r>
      <w:r w:rsidR="004C6F86" w:rsidRPr="00F95486">
        <w:rPr>
          <w:rFonts w:ascii="Times New Roman" w:hAnsi="Times New Roman" w:cs="Times New Roman"/>
          <w:sz w:val="28"/>
          <w:szCs w:val="28"/>
        </w:rPr>
        <w:br/>
      </w:r>
      <w:r w:rsidRPr="00F95486">
        <w:rPr>
          <w:rFonts w:ascii="Times New Roman" w:hAnsi="Times New Roman" w:cs="Times New Roman"/>
          <w:sz w:val="28"/>
          <w:szCs w:val="28"/>
        </w:rPr>
        <w:t xml:space="preserve">а также узкоспециализированные области, связанные со спецификой деятельности отдельных государственных органов. </w:t>
      </w:r>
    </w:p>
    <w:p w14:paraId="5B21575C" w14:textId="2837F32E"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Обучение государственных гражданских служащих Российской Федерации реализовано в пределах бюджетных ассигнований, предусмотренных распоряжением </w:t>
      </w:r>
      <w:r w:rsidR="00411FBD">
        <w:rPr>
          <w:rFonts w:ascii="Times New Roman" w:hAnsi="Times New Roman" w:cs="Times New Roman"/>
          <w:sz w:val="28"/>
          <w:szCs w:val="28"/>
        </w:rPr>
        <w:t xml:space="preserve">Правительства Российской Федерации </w:t>
      </w:r>
      <w:r w:rsidRPr="00F95486">
        <w:rPr>
          <w:rFonts w:ascii="Times New Roman" w:hAnsi="Times New Roman" w:cs="Times New Roman"/>
          <w:sz w:val="28"/>
          <w:szCs w:val="28"/>
        </w:rPr>
        <w:t xml:space="preserve">№ 627-р. Кроме того, 31 федеральных государственных органа организовали обучение федеральных гражданских служащих за счет собственных средств. </w:t>
      </w:r>
    </w:p>
    <w:p w14:paraId="29214BAD" w14:textId="608AAA79" w:rsidR="00BA0032" w:rsidRPr="00F95486"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Также выявлено, что отдельные мероприятия по профессиональному развитию, включая семинары, тренинги, круглые столы, конференции, мероприятия </w:t>
      </w:r>
      <w:r w:rsidRPr="00F95486">
        <w:rPr>
          <w:rFonts w:ascii="Times New Roman" w:hAnsi="Times New Roman" w:cs="Times New Roman"/>
          <w:sz w:val="28"/>
          <w:szCs w:val="28"/>
        </w:rPr>
        <w:lastRenderedPageBreak/>
        <w:t xml:space="preserve">по обмену опытом (в том числе с использованием видео-конференц-связи), в 2023 году организованы в 47 федеральных государственных органах и в 83 субъектах Российской Федерации. </w:t>
      </w:r>
    </w:p>
    <w:p w14:paraId="7D60EADC" w14:textId="77777777" w:rsidR="00BA0032" w:rsidRDefault="00BA0032" w:rsidP="00F95486">
      <w:pPr>
        <w:spacing w:after="0" w:line="240" w:lineRule="auto"/>
        <w:ind w:firstLine="709"/>
        <w:jc w:val="both"/>
        <w:rPr>
          <w:rFonts w:ascii="Times New Roman" w:hAnsi="Times New Roman" w:cs="Times New Roman"/>
          <w:sz w:val="28"/>
          <w:szCs w:val="28"/>
        </w:rPr>
      </w:pPr>
      <w:r w:rsidRPr="00F95486">
        <w:rPr>
          <w:rFonts w:ascii="Times New Roman" w:hAnsi="Times New Roman" w:cs="Times New Roman"/>
          <w:sz w:val="28"/>
          <w:szCs w:val="28"/>
        </w:rPr>
        <w:t xml:space="preserve">Принцип непрерывности профессионального развития кадрового состава государственных органов, обучение государственных гражданских служащих Российской Федерации в опережающем формате создает условия для получения государственными гражданскими служащими Российской Федерации знаний </w:t>
      </w:r>
      <w:r w:rsidR="004C6F86" w:rsidRPr="00F95486">
        <w:rPr>
          <w:rFonts w:ascii="Times New Roman" w:hAnsi="Times New Roman" w:cs="Times New Roman"/>
          <w:sz w:val="28"/>
          <w:szCs w:val="28"/>
        </w:rPr>
        <w:br/>
      </w:r>
      <w:r w:rsidRPr="00F95486">
        <w:rPr>
          <w:rFonts w:ascii="Times New Roman" w:hAnsi="Times New Roman" w:cs="Times New Roman"/>
          <w:sz w:val="28"/>
          <w:szCs w:val="28"/>
        </w:rPr>
        <w:t xml:space="preserve">и умений в самых современных отраслях, в том числе в области современных цифровых технологий, стратегического планирования и проектного управления, </w:t>
      </w:r>
      <w:r w:rsidR="004C6F86" w:rsidRPr="00F95486">
        <w:rPr>
          <w:rFonts w:ascii="Times New Roman" w:hAnsi="Times New Roman" w:cs="Times New Roman"/>
          <w:sz w:val="28"/>
          <w:szCs w:val="28"/>
        </w:rPr>
        <w:br/>
      </w:r>
      <w:r w:rsidRPr="00F95486">
        <w:rPr>
          <w:rFonts w:ascii="Times New Roman" w:hAnsi="Times New Roman" w:cs="Times New Roman"/>
          <w:sz w:val="28"/>
          <w:szCs w:val="28"/>
        </w:rPr>
        <w:t>для максимально эффективного решения задач, определенных руководством Российской Федерации.</w:t>
      </w:r>
    </w:p>
    <w:p w14:paraId="228951B4" w14:textId="625144B4" w:rsidR="00F95486" w:rsidRPr="00F95486" w:rsidRDefault="00F95486" w:rsidP="00CC4002">
      <w:pPr>
        <w:rPr>
          <w:rFonts w:ascii="Times New Roman" w:hAnsi="Times New Roman" w:cs="Times New Roman"/>
          <w:sz w:val="28"/>
          <w:szCs w:val="28"/>
        </w:rPr>
      </w:pPr>
    </w:p>
    <w:sectPr w:rsidR="00F95486" w:rsidRPr="00F95486" w:rsidSect="00F95486">
      <w:headerReference w:type="default" r:id="rId9"/>
      <w:pgSz w:w="11906" w:h="16838"/>
      <w:pgMar w:top="1134" w:right="567" w:bottom="1134" w:left="1134"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CF39" w14:textId="77777777" w:rsidR="00D80F87" w:rsidRDefault="00D80F87" w:rsidP="00BA0032">
      <w:pPr>
        <w:spacing w:after="0" w:line="240" w:lineRule="auto"/>
      </w:pPr>
      <w:r>
        <w:separator/>
      </w:r>
    </w:p>
  </w:endnote>
  <w:endnote w:type="continuationSeparator" w:id="0">
    <w:p w14:paraId="13C038C6" w14:textId="77777777" w:rsidR="00D80F87" w:rsidRDefault="00D80F87" w:rsidP="00B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942B" w14:textId="77777777" w:rsidR="00D80F87" w:rsidRDefault="00D80F87" w:rsidP="00BA0032">
      <w:pPr>
        <w:spacing w:after="0" w:line="240" w:lineRule="auto"/>
      </w:pPr>
      <w:r>
        <w:separator/>
      </w:r>
    </w:p>
  </w:footnote>
  <w:footnote w:type="continuationSeparator" w:id="0">
    <w:p w14:paraId="7D68B567" w14:textId="77777777" w:rsidR="00D80F87" w:rsidRDefault="00D80F87" w:rsidP="00BA0032">
      <w:pPr>
        <w:spacing w:after="0" w:line="240" w:lineRule="auto"/>
      </w:pPr>
      <w:r>
        <w:continuationSeparator/>
      </w:r>
    </w:p>
  </w:footnote>
  <w:footnote w:id="1">
    <w:p w14:paraId="60666501" w14:textId="0302ED5A" w:rsidR="0082587D" w:rsidRPr="00113D56" w:rsidRDefault="0082587D" w:rsidP="00113D56">
      <w:pPr>
        <w:pStyle w:val="a5"/>
        <w:jc w:val="both"/>
        <w:rPr>
          <w:rFonts w:ascii="Times New Roman" w:hAnsi="Times New Roman" w:cs="Times New Roman"/>
        </w:rPr>
      </w:pPr>
      <w:r w:rsidRPr="00113D56">
        <w:rPr>
          <w:rStyle w:val="a7"/>
          <w:rFonts w:ascii="Times New Roman" w:hAnsi="Times New Roman" w:cs="Times New Roman"/>
        </w:rPr>
        <w:footnoteRef/>
      </w:r>
      <w:r w:rsidRPr="00113D56">
        <w:rPr>
          <w:rFonts w:ascii="Times New Roman" w:hAnsi="Times New Roman" w:cs="Times New Roman"/>
        </w:rPr>
        <w:t xml:space="preserve"> </w:t>
      </w:r>
      <w:r>
        <w:rPr>
          <w:rFonts w:ascii="Times New Roman" w:hAnsi="Times New Roman" w:cs="Times New Roman"/>
        </w:rPr>
        <w:t>Дополнительно отмечаем, что в</w:t>
      </w:r>
      <w:r w:rsidRPr="00113D56">
        <w:rPr>
          <w:rFonts w:ascii="Times New Roman" w:hAnsi="Times New Roman" w:cs="Times New Roman"/>
        </w:rPr>
        <w:t xml:space="preserve"> рамках исполнения плана реализации федерального проекта "Государство для людей" в РАНХиГС с использованием индивидуальных программ обучения, в том числе программ самообучения, разработанных автономной некоммерческой организацией "Аналитический центр при Правительстве Российской Федерации", обучено 13256 сотрудников государственных органов. 6491 сотрудник государственных органов прошли обучение по дополнительным профессиональным "Стратегия клиентоцентричности", "Внедрение клиентоцентричности", "Профессиональная клиентоцентричность. Внешний клиент", "Профессиональная клиентоцентричность. Внутренний клиент" и 6765 сотрудника прошли самообучение по программе "Клиентоцентричное мышление и ценности".</w:t>
      </w:r>
    </w:p>
  </w:footnote>
  <w:footnote w:id="2">
    <w:p w14:paraId="2FEC54EE" w14:textId="74E84F82" w:rsidR="0082587D" w:rsidRPr="00B3063D" w:rsidRDefault="0082587D" w:rsidP="00BA0032">
      <w:pPr>
        <w:pStyle w:val="a5"/>
        <w:jc w:val="both"/>
        <w:rPr>
          <w:rFonts w:ascii="Times New Roman" w:hAnsi="Times New Roman" w:cs="Times New Roman"/>
        </w:rPr>
      </w:pPr>
      <w:r w:rsidRPr="00B3063D">
        <w:rPr>
          <w:rStyle w:val="a7"/>
          <w:rFonts w:ascii="Times New Roman" w:hAnsi="Times New Roman" w:cs="Times New Roman"/>
        </w:rPr>
        <w:footnoteRef/>
      </w:r>
      <w:r w:rsidRPr="00B3063D">
        <w:rPr>
          <w:rFonts w:ascii="Times New Roman" w:hAnsi="Times New Roman" w:cs="Times New Roman"/>
        </w:rPr>
        <w:t xml:space="preserve"> Увеличение количества гражданских служащих, прошедших обучение в рамках государственного заказа, связано </w:t>
      </w:r>
      <w:r>
        <w:rPr>
          <w:rFonts w:ascii="Times New Roman" w:hAnsi="Times New Roman" w:cs="Times New Roman"/>
        </w:rPr>
        <w:br/>
      </w:r>
      <w:r w:rsidRPr="00B3063D">
        <w:rPr>
          <w:rFonts w:ascii="Times New Roman" w:hAnsi="Times New Roman" w:cs="Times New Roman"/>
        </w:rPr>
        <w:t>с уменьшением начальной (максимальной) стоимости контракта по итогам конкурсных процедур и заключением дополнительных соглашений</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60475"/>
      <w:docPartObj>
        <w:docPartGallery w:val="Page Numbers (Top of Page)"/>
        <w:docPartUnique/>
      </w:docPartObj>
    </w:sdtPr>
    <w:sdtEndPr>
      <w:rPr>
        <w:rFonts w:ascii="Times New Roman" w:hAnsi="Times New Roman" w:cs="Times New Roman"/>
        <w:sz w:val="28"/>
        <w:szCs w:val="28"/>
      </w:rPr>
    </w:sdtEndPr>
    <w:sdtContent>
      <w:p w14:paraId="640353FF" w14:textId="7E3F582B" w:rsidR="0082587D" w:rsidRPr="00EA2FE0" w:rsidRDefault="0082587D" w:rsidP="007F4C93">
        <w:pPr>
          <w:pStyle w:val="a8"/>
          <w:jc w:val="center"/>
          <w:rPr>
            <w:rFonts w:ascii="Times New Roman" w:hAnsi="Times New Roman" w:cs="Times New Roman"/>
            <w:sz w:val="28"/>
            <w:szCs w:val="28"/>
          </w:rPr>
        </w:pPr>
        <w:r w:rsidRPr="007F4C93">
          <w:rPr>
            <w:rFonts w:ascii="Times New Roman" w:hAnsi="Times New Roman" w:cs="Times New Roman"/>
            <w:sz w:val="28"/>
            <w:szCs w:val="28"/>
          </w:rPr>
          <w:fldChar w:fldCharType="begin"/>
        </w:r>
        <w:r w:rsidRPr="007F4C93">
          <w:rPr>
            <w:rFonts w:ascii="Times New Roman" w:hAnsi="Times New Roman" w:cs="Times New Roman"/>
            <w:sz w:val="28"/>
            <w:szCs w:val="28"/>
          </w:rPr>
          <w:instrText>PAGE   \* MERGEFORMAT</w:instrText>
        </w:r>
        <w:r w:rsidRPr="007F4C93">
          <w:rPr>
            <w:rFonts w:ascii="Times New Roman" w:hAnsi="Times New Roman" w:cs="Times New Roman"/>
            <w:sz w:val="28"/>
            <w:szCs w:val="28"/>
          </w:rPr>
          <w:fldChar w:fldCharType="separate"/>
        </w:r>
        <w:r w:rsidR="009116FC">
          <w:rPr>
            <w:rFonts w:ascii="Times New Roman" w:hAnsi="Times New Roman" w:cs="Times New Roman"/>
            <w:noProof/>
            <w:sz w:val="28"/>
            <w:szCs w:val="28"/>
          </w:rPr>
          <w:t>2</w:t>
        </w:r>
        <w:r w:rsidRPr="007F4C9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0080"/>
    <w:multiLevelType w:val="hybridMultilevel"/>
    <w:tmpl w:val="4194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EC"/>
    <w:rsid w:val="00013B57"/>
    <w:rsid w:val="00024CD9"/>
    <w:rsid w:val="000513CF"/>
    <w:rsid w:val="000A5938"/>
    <w:rsid w:val="000B340D"/>
    <w:rsid w:val="000B5809"/>
    <w:rsid w:val="000D6615"/>
    <w:rsid w:val="00106CBE"/>
    <w:rsid w:val="00113D56"/>
    <w:rsid w:val="00117560"/>
    <w:rsid w:val="00141CFC"/>
    <w:rsid w:val="0016333B"/>
    <w:rsid w:val="00171857"/>
    <w:rsid w:val="001C038B"/>
    <w:rsid w:val="001C2369"/>
    <w:rsid w:val="001C3300"/>
    <w:rsid w:val="001C4C78"/>
    <w:rsid w:val="001D4DC9"/>
    <w:rsid w:val="001E19B6"/>
    <w:rsid w:val="00200FB0"/>
    <w:rsid w:val="002067FF"/>
    <w:rsid w:val="00215DD8"/>
    <w:rsid w:val="002252E0"/>
    <w:rsid w:val="002350D1"/>
    <w:rsid w:val="00246FCD"/>
    <w:rsid w:val="002553BE"/>
    <w:rsid w:val="00255E8B"/>
    <w:rsid w:val="00270D1A"/>
    <w:rsid w:val="00280E94"/>
    <w:rsid w:val="002A3FF4"/>
    <w:rsid w:val="002F43F5"/>
    <w:rsid w:val="00310651"/>
    <w:rsid w:val="00322639"/>
    <w:rsid w:val="00322B87"/>
    <w:rsid w:val="003318FA"/>
    <w:rsid w:val="00350CDC"/>
    <w:rsid w:val="003633D8"/>
    <w:rsid w:val="00363582"/>
    <w:rsid w:val="00367C0A"/>
    <w:rsid w:val="00376298"/>
    <w:rsid w:val="003949A5"/>
    <w:rsid w:val="003B66F9"/>
    <w:rsid w:val="00411FBD"/>
    <w:rsid w:val="00420FD2"/>
    <w:rsid w:val="004502EF"/>
    <w:rsid w:val="004545FD"/>
    <w:rsid w:val="004820BA"/>
    <w:rsid w:val="0048769A"/>
    <w:rsid w:val="004C067D"/>
    <w:rsid w:val="004C15F9"/>
    <w:rsid w:val="004C6F86"/>
    <w:rsid w:val="00521A91"/>
    <w:rsid w:val="00557580"/>
    <w:rsid w:val="005A50F3"/>
    <w:rsid w:val="005C2FF4"/>
    <w:rsid w:val="00622B20"/>
    <w:rsid w:val="0063001C"/>
    <w:rsid w:val="00633B56"/>
    <w:rsid w:val="00643B1F"/>
    <w:rsid w:val="006745B5"/>
    <w:rsid w:val="006A2413"/>
    <w:rsid w:val="006C2AE5"/>
    <w:rsid w:val="006E72ED"/>
    <w:rsid w:val="0072121F"/>
    <w:rsid w:val="00727D67"/>
    <w:rsid w:val="00731CCA"/>
    <w:rsid w:val="00733FAE"/>
    <w:rsid w:val="007B0EA2"/>
    <w:rsid w:val="007C7CFF"/>
    <w:rsid w:val="007D36C5"/>
    <w:rsid w:val="007F4C93"/>
    <w:rsid w:val="007F7B6E"/>
    <w:rsid w:val="00813FFE"/>
    <w:rsid w:val="00821BEC"/>
    <w:rsid w:val="0082587D"/>
    <w:rsid w:val="00831657"/>
    <w:rsid w:val="008366A5"/>
    <w:rsid w:val="00837DDB"/>
    <w:rsid w:val="008502FD"/>
    <w:rsid w:val="00852E75"/>
    <w:rsid w:val="0085679D"/>
    <w:rsid w:val="00861758"/>
    <w:rsid w:val="0087782C"/>
    <w:rsid w:val="00883F90"/>
    <w:rsid w:val="008858AE"/>
    <w:rsid w:val="008940F0"/>
    <w:rsid w:val="0089410F"/>
    <w:rsid w:val="008965A3"/>
    <w:rsid w:val="008A4F1A"/>
    <w:rsid w:val="008F05B4"/>
    <w:rsid w:val="008F7333"/>
    <w:rsid w:val="009116FC"/>
    <w:rsid w:val="00922CEB"/>
    <w:rsid w:val="00942315"/>
    <w:rsid w:val="00952E1F"/>
    <w:rsid w:val="009565C7"/>
    <w:rsid w:val="00970D3D"/>
    <w:rsid w:val="00983624"/>
    <w:rsid w:val="00984387"/>
    <w:rsid w:val="0099032F"/>
    <w:rsid w:val="009A2CEC"/>
    <w:rsid w:val="009B0064"/>
    <w:rsid w:val="009B583F"/>
    <w:rsid w:val="009C2972"/>
    <w:rsid w:val="009C72F8"/>
    <w:rsid w:val="009D6192"/>
    <w:rsid w:val="00A17D81"/>
    <w:rsid w:val="00A26FA1"/>
    <w:rsid w:val="00A419B5"/>
    <w:rsid w:val="00A53547"/>
    <w:rsid w:val="00A83C16"/>
    <w:rsid w:val="00A8716A"/>
    <w:rsid w:val="00A90427"/>
    <w:rsid w:val="00AD017C"/>
    <w:rsid w:val="00AD643B"/>
    <w:rsid w:val="00B1139B"/>
    <w:rsid w:val="00B43470"/>
    <w:rsid w:val="00B43933"/>
    <w:rsid w:val="00B51EC0"/>
    <w:rsid w:val="00B53950"/>
    <w:rsid w:val="00B72D16"/>
    <w:rsid w:val="00B77385"/>
    <w:rsid w:val="00B77F6C"/>
    <w:rsid w:val="00B83DCF"/>
    <w:rsid w:val="00B843C0"/>
    <w:rsid w:val="00BA0032"/>
    <w:rsid w:val="00BC08B1"/>
    <w:rsid w:val="00BC77CF"/>
    <w:rsid w:val="00BF694B"/>
    <w:rsid w:val="00C22070"/>
    <w:rsid w:val="00C4155D"/>
    <w:rsid w:val="00C6574B"/>
    <w:rsid w:val="00C6580D"/>
    <w:rsid w:val="00C764B6"/>
    <w:rsid w:val="00CA35CA"/>
    <w:rsid w:val="00CA5836"/>
    <w:rsid w:val="00CA59A5"/>
    <w:rsid w:val="00CC4002"/>
    <w:rsid w:val="00CC74AA"/>
    <w:rsid w:val="00CE680F"/>
    <w:rsid w:val="00D059A8"/>
    <w:rsid w:val="00D226B7"/>
    <w:rsid w:val="00D2375D"/>
    <w:rsid w:val="00D45AF4"/>
    <w:rsid w:val="00D80F87"/>
    <w:rsid w:val="00D925B0"/>
    <w:rsid w:val="00DB39EB"/>
    <w:rsid w:val="00DB49B7"/>
    <w:rsid w:val="00DC738F"/>
    <w:rsid w:val="00DD2F82"/>
    <w:rsid w:val="00DE2555"/>
    <w:rsid w:val="00E1165F"/>
    <w:rsid w:val="00E31DF9"/>
    <w:rsid w:val="00E36736"/>
    <w:rsid w:val="00E561F4"/>
    <w:rsid w:val="00EA2FE0"/>
    <w:rsid w:val="00EB1249"/>
    <w:rsid w:val="00F0032E"/>
    <w:rsid w:val="00F02E3C"/>
    <w:rsid w:val="00F16AA9"/>
    <w:rsid w:val="00F21AB1"/>
    <w:rsid w:val="00F24AD4"/>
    <w:rsid w:val="00F50669"/>
    <w:rsid w:val="00F5336A"/>
    <w:rsid w:val="00F6159B"/>
    <w:rsid w:val="00F75DA1"/>
    <w:rsid w:val="00F847CE"/>
    <w:rsid w:val="00F95486"/>
    <w:rsid w:val="00F96B93"/>
    <w:rsid w:val="00FA6D57"/>
    <w:rsid w:val="00FC5A2D"/>
    <w:rsid w:val="00FE0E13"/>
    <w:rsid w:val="00FE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C1F0"/>
  <w15:docId w15:val="{0756CE67-0E70-4821-A47A-8D7DC8E8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0032"/>
    <w:pPr>
      <w:ind w:left="720"/>
      <w:contextualSpacing/>
    </w:pPr>
  </w:style>
  <w:style w:type="paragraph" w:styleId="a5">
    <w:name w:val="footnote text"/>
    <w:basedOn w:val="a"/>
    <w:link w:val="a6"/>
    <w:uiPriority w:val="99"/>
    <w:semiHidden/>
    <w:unhideWhenUsed/>
    <w:rsid w:val="00BA0032"/>
    <w:pPr>
      <w:spacing w:after="0" w:line="240" w:lineRule="auto"/>
    </w:pPr>
    <w:rPr>
      <w:sz w:val="20"/>
      <w:szCs w:val="20"/>
    </w:rPr>
  </w:style>
  <w:style w:type="character" w:customStyle="1" w:styleId="a6">
    <w:name w:val="Текст сноски Знак"/>
    <w:basedOn w:val="a0"/>
    <w:link w:val="a5"/>
    <w:uiPriority w:val="99"/>
    <w:semiHidden/>
    <w:rsid w:val="00BA0032"/>
    <w:rPr>
      <w:sz w:val="20"/>
      <w:szCs w:val="20"/>
    </w:rPr>
  </w:style>
  <w:style w:type="character" w:styleId="a7">
    <w:name w:val="footnote reference"/>
    <w:basedOn w:val="a0"/>
    <w:uiPriority w:val="99"/>
    <w:semiHidden/>
    <w:unhideWhenUsed/>
    <w:rsid w:val="00BA0032"/>
    <w:rPr>
      <w:vertAlign w:val="superscript"/>
    </w:rPr>
  </w:style>
  <w:style w:type="paragraph" w:styleId="a8">
    <w:name w:val="header"/>
    <w:basedOn w:val="a"/>
    <w:link w:val="a9"/>
    <w:uiPriority w:val="99"/>
    <w:unhideWhenUsed/>
    <w:rsid w:val="00EA2F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FE0"/>
  </w:style>
  <w:style w:type="paragraph" w:styleId="aa">
    <w:name w:val="footer"/>
    <w:basedOn w:val="a"/>
    <w:link w:val="ab"/>
    <w:uiPriority w:val="99"/>
    <w:unhideWhenUsed/>
    <w:rsid w:val="00EA2F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FE0"/>
  </w:style>
  <w:style w:type="character" w:styleId="ac">
    <w:name w:val="annotation reference"/>
    <w:basedOn w:val="a0"/>
    <w:uiPriority w:val="99"/>
    <w:semiHidden/>
    <w:unhideWhenUsed/>
    <w:rsid w:val="008940F0"/>
    <w:rPr>
      <w:sz w:val="16"/>
      <w:szCs w:val="16"/>
    </w:rPr>
  </w:style>
  <w:style w:type="paragraph" w:styleId="ad">
    <w:name w:val="annotation text"/>
    <w:basedOn w:val="a"/>
    <w:link w:val="ae"/>
    <w:uiPriority w:val="99"/>
    <w:semiHidden/>
    <w:unhideWhenUsed/>
    <w:rsid w:val="008940F0"/>
    <w:pPr>
      <w:spacing w:line="240" w:lineRule="auto"/>
    </w:pPr>
    <w:rPr>
      <w:sz w:val="20"/>
      <w:szCs w:val="20"/>
    </w:rPr>
  </w:style>
  <w:style w:type="character" w:customStyle="1" w:styleId="ae">
    <w:name w:val="Текст примечания Знак"/>
    <w:basedOn w:val="a0"/>
    <w:link w:val="ad"/>
    <w:uiPriority w:val="99"/>
    <w:semiHidden/>
    <w:rsid w:val="008940F0"/>
    <w:rPr>
      <w:sz w:val="20"/>
      <w:szCs w:val="20"/>
    </w:rPr>
  </w:style>
  <w:style w:type="paragraph" w:styleId="af">
    <w:name w:val="annotation subject"/>
    <w:basedOn w:val="ad"/>
    <w:next w:val="ad"/>
    <w:link w:val="af0"/>
    <w:uiPriority w:val="99"/>
    <w:semiHidden/>
    <w:unhideWhenUsed/>
    <w:rsid w:val="008940F0"/>
    <w:rPr>
      <w:b/>
      <w:bCs/>
    </w:rPr>
  </w:style>
  <w:style w:type="character" w:customStyle="1" w:styleId="af0">
    <w:name w:val="Тема примечания Знак"/>
    <w:basedOn w:val="ae"/>
    <w:link w:val="af"/>
    <w:uiPriority w:val="99"/>
    <w:semiHidden/>
    <w:rsid w:val="008940F0"/>
    <w:rPr>
      <w:b/>
      <w:bCs/>
      <w:sz w:val="20"/>
      <w:szCs w:val="20"/>
    </w:rPr>
  </w:style>
  <w:style w:type="paragraph" w:styleId="af1">
    <w:name w:val="Balloon Text"/>
    <w:basedOn w:val="a"/>
    <w:link w:val="af2"/>
    <w:uiPriority w:val="99"/>
    <w:semiHidden/>
    <w:unhideWhenUsed/>
    <w:rsid w:val="008940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940F0"/>
    <w:rPr>
      <w:rFonts w:ascii="Segoe UI" w:hAnsi="Segoe UI" w:cs="Segoe UI"/>
      <w:sz w:val="18"/>
      <w:szCs w:val="18"/>
    </w:rPr>
  </w:style>
  <w:style w:type="paragraph" w:styleId="2">
    <w:name w:val="Body Text 2"/>
    <w:basedOn w:val="a"/>
    <w:link w:val="20"/>
    <w:rsid w:val="00A83C16"/>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A83C16"/>
    <w:rPr>
      <w:rFonts w:ascii="Times New Roman" w:eastAsia="Times New Roman" w:hAnsi="Times New Roman" w:cs="Times New Roman"/>
      <w:sz w:val="28"/>
      <w:szCs w:val="24"/>
      <w:lang w:eastAsia="ru-RU"/>
    </w:rPr>
  </w:style>
  <w:style w:type="character" w:styleId="af3">
    <w:name w:val="Hyperlink"/>
    <w:basedOn w:val="a0"/>
    <w:uiPriority w:val="99"/>
    <w:unhideWhenUsed/>
    <w:rsid w:val="00942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3883">
      <w:bodyDiv w:val="1"/>
      <w:marLeft w:val="0"/>
      <w:marRight w:val="0"/>
      <w:marTop w:val="0"/>
      <w:marBottom w:val="0"/>
      <w:divBdr>
        <w:top w:val="none" w:sz="0" w:space="0" w:color="auto"/>
        <w:left w:val="none" w:sz="0" w:space="0" w:color="auto"/>
        <w:bottom w:val="none" w:sz="0" w:space="0" w:color="auto"/>
        <w:right w:val="none" w:sz="0" w:space="0" w:color="auto"/>
      </w:divBdr>
    </w:div>
    <w:div w:id="767894143">
      <w:bodyDiv w:val="1"/>
      <w:marLeft w:val="0"/>
      <w:marRight w:val="0"/>
      <w:marTop w:val="0"/>
      <w:marBottom w:val="0"/>
      <w:divBdr>
        <w:top w:val="none" w:sz="0" w:space="0" w:color="auto"/>
        <w:left w:val="none" w:sz="0" w:space="0" w:color="auto"/>
        <w:bottom w:val="none" w:sz="0" w:space="0" w:color="auto"/>
        <w:right w:val="none" w:sz="0" w:space="0" w:color="auto"/>
      </w:divBdr>
    </w:div>
    <w:div w:id="1451899043">
      <w:bodyDiv w:val="1"/>
      <w:marLeft w:val="0"/>
      <w:marRight w:val="0"/>
      <w:marTop w:val="0"/>
      <w:marBottom w:val="0"/>
      <w:divBdr>
        <w:top w:val="none" w:sz="0" w:space="0" w:color="auto"/>
        <w:left w:val="none" w:sz="0" w:space="0" w:color="auto"/>
        <w:bottom w:val="none" w:sz="0" w:space="0" w:color="auto"/>
        <w:right w:val="none" w:sz="0" w:space="0" w:color="auto"/>
      </w:divBdr>
    </w:div>
    <w:div w:id="1512143233">
      <w:bodyDiv w:val="1"/>
      <w:marLeft w:val="0"/>
      <w:marRight w:val="0"/>
      <w:marTop w:val="0"/>
      <w:marBottom w:val="0"/>
      <w:divBdr>
        <w:top w:val="none" w:sz="0" w:space="0" w:color="auto"/>
        <w:left w:val="none" w:sz="0" w:space="0" w:color="auto"/>
        <w:bottom w:val="none" w:sz="0" w:space="0" w:color="auto"/>
        <w:right w:val="none" w:sz="0" w:space="0" w:color="auto"/>
      </w:divBdr>
    </w:div>
    <w:div w:id="1610312378">
      <w:bodyDiv w:val="1"/>
      <w:marLeft w:val="0"/>
      <w:marRight w:val="0"/>
      <w:marTop w:val="0"/>
      <w:marBottom w:val="0"/>
      <w:divBdr>
        <w:top w:val="none" w:sz="0" w:space="0" w:color="auto"/>
        <w:left w:val="none" w:sz="0" w:space="0" w:color="auto"/>
        <w:bottom w:val="none" w:sz="0" w:space="0" w:color="auto"/>
        <w:right w:val="none" w:sz="0" w:space="0" w:color="auto"/>
      </w:divBdr>
    </w:div>
    <w:div w:id="1921938243">
      <w:bodyDiv w:val="1"/>
      <w:marLeft w:val="0"/>
      <w:marRight w:val="0"/>
      <w:marTop w:val="0"/>
      <w:marBottom w:val="0"/>
      <w:divBdr>
        <w:top w:val="none" w:sz="0" w:space="0" w:color="auto"/>
        <w:left w:val="none" w:sz="0" w:space="0" w:color="auto"/>
        <w:bottom w:val="none" w:sz="0" w:space="0" w:color="auto"/>
        <w:right w:val="none" w:sz="0" w:space="0" w:color="auto"/>
      </w:divBdr>
    </w:div>
    <w:div w:id="20367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ssluzhba.gov.ru/priority-dire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91E1-2644-47AD-AC2A-A184E23D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Екатерина Николаевна</dc:creator>
  <cp:lastModifiedBy>Панца Екатерина Александровна</cp:lastModifiedBy>
  <cp:revision>2</cp:revision>
  <dcterms:created xsi:type="dcterms:W3CDTF">2024-04-10T11:15:00Z</dcterms:created>
  <dcterms:modified xsi:type="dcterms:W3CDTF">2024-04-10T11:15:00Z</dcterms:modified>
</cp:coreProperties>
</file>